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E4" w:rsidRDefault="00A76FE4" w:rsidP="00A76FE4">
      <w:pPr>
        <w:pStyle w:val="Heading1"/>
      </w:pPr>
      <w:bookmarkStart w:id="0" w:name="_GoBack"/>
      <w:bookmarkEnd w:id="0"/>
      <w:r>
        <w:t>Reclassification of Crown land as operational land</w:t>
      </w:r>
    </w:p>
    <w:p w:rsidR="00A76FE4" w:rsidRPr="00A76FE4" w:rsidRDefault="00A76FE4" w:rsidP="00983B3F">
      <w:pPr>
        <w:rPr>
          <w:rFonts w:ascii="Arial Bold" w:eastAsia="Arial" w:hAnsi="Arial Bold" w:cs="Arial"/>
          <w:b/>
          <w:color w:val="A71930"/>
        </w:rPr>
      </w:pPr>
      <w:r>
        <w:t xml:space="preserve">Council Crown land managers should use this form to </w:t>
      </w:r>
      <w:r w:rsidRPr="00A76FE4">
        <w:rPr>
          <w:rFonts w:eastAsia="Times New Roman" w:cs="Times New Roman"/>
        </w:rPr>
        <w:t xml:space="preserve">apply for ministerial consent to classify and manage Crown land as operational land under the </w:t>
      </w:r>
      <w:r w:rsidRPr="00A76FE4">
        <w:rPr>
          <w:rFonts w:eastAsia="Times New Roman" w:cs="Times New Roman"/>
          <w:i/>
        </w:rPr>
        <w:t>Local Government Act 1993</w:t>
      </w:r>
      <w:r w:rsidRPr="00A76FE4">
        <w:rPr>
          <w:rFonts w:eastAsia="Times New Roman" w:cs="Times New Roman"/>
        </w:rPr>
        <w:t xml:space="preserve"> </w:t>
      </w:r>
      <w:r w:rsidR="00983B3F">
        <w:rPr>
          <w:rFonts w:eastAsia="Times New Roman" w:cs="Times New Roman"/>
        </w:rPr>
        <w:t xml:space="preserve">(LG Act) </w:t>
      </w:r>
      <w:r w:rsidRPr="00A76FE4">
        <w:rPr>
          <w:rFonts w:eastAsia="Times New Roman" w:cs="Times New Roman"/>
        </w:rPr>
        <w:t xml:space="preserve">or Crown reserves managed by council in accordance with the </w:t>
      </w:r>
      <w:r w:rsidRPr="00A76FE4">
        <w:rPr>
          <w:rFonts w:eastAsia="Times New Roman" w:cs="Times New Roman"/>
          <w:i/>
        </w:rPr>
        <w:t>Crown Land Management Act 2016</w:t>
      </w:r>
      <w:r w:rsidR="00983B3F">
        <w:rPr>
          <w:rFonts w:eastAsia="Times New Roman" w:cs="Times New Roman"/>
        </w:rPr>
        <w:t xml:space="preserve"> (CLM Act).</w:t>
      </w:r>
      <w:r w:rsidRPr="00A76FE4">
        <w:rPr>
          <w:rFonts w:eastAsia="Times New Roman" w:cs="Times New Roman"/>
        </w:rPr>
        <w:t xml:space="preserve"> </w:t>
      </w:r>
    </w:p>
    <w:p w:rsidR="00A76FE4" w:rsidRDefault="00A76FE4" w:rsidP="00983B3F">
      <w:pPr>
        <w:pStyle w:val="Heading2"/>
        <w:spacing w:before="120"/>
      </w:pPr>
      <w:r w:rsidRPr="00A76FE4">
        <w:t>Important information</w:t>
      </w:r>
    </w:p>
    <w:p w:rsidR="007A1C13" w:rsidRPr="007A1C13" w:rsidRDefault="007A1C13" w:rsidP="007A1C13">
      <w:pPr>
        <w:rPr>
          <w:rFonts w:eastAsia="Calibri" w:cs="Times New Roman"/>
        </w:rPr>
      </w:pPr>
      <w:r w:rsidRPr="007A1C13">
        <w:rPr>
          <w:rFonts w:eastAsia="Calibri" w:cs="Times New Roman"/>
        </w:rPr>
        <w:t xml:space="preserve">Please refer to the accompanying </w:t>
      </w:r>
      <w:r w:rsidRPr="007A1C13">
        <w:rPr>
          <w:rFonts w:eastAsia="Calibri" w:cs="Times New Roman"/>
          <w:i/>
        </w:rPr>
        <w:t>Guideline</w:t>
      </w:r>
      <w:r w:rsidRPr="007A1C13">
        <w:rPr>
          <w:rFonts w:eastAsia="Calibri" w:cs="Times New Roman"/>
        </w:rPr>
        <w:t>—</w:t>
      </w:r>
      <w:r w:rsidRPr="007A1C13">
        <w:rPr>
          <w:rFonts w:eastAsia="Calibri" w:cs="Times New Roman"/>
          <w:i/>
        </w:rPr>
        <w:t xml:space="preserve">initial categorisation of Crown land managed by council Crown land managers </w:t>
      </w:r>
      <w:r w:rsidRPr="007A1C13">
        <w:rPr>
          <w:rFonts w:eastAsia="Calibri" w:cs="Times New Roman"/>
        </w:rPr>
        <w:t>for further information.</w:t>
      </w:r>
    </w:p>
    <w:p w:rsidR="00983B3F" w:rsidRPr="00983B3F" w:rsidRDefault="00983B3F" w:rsidP="00983B3F">
      <w:pPr>
        <w:spacing w:before="240"/>
        <w:outlineLvl w:val="1"/>
        <w:rPr>
          <w:rFonts w:eastAsia="Calibri" w:cs="Times New Roman"/>
          <w:b/>
          <w:bCs/>
          <w:color w:val="2C2B2B"/>
          <w:sz w:val="32"/>
          <w:szCs w:val="40"/>
        </w:rPr>
      </w:pPr>
      <w:r w:rsidRPr="00983B3F">
        <w:rPr>
          <w:rFonts w:eastAsia="Calibri" w:cs="Times New Roman"/>
          <w:b/>
          <w:bCs/>
          <w:color w:val="2C2B2B"/>
          <w:sz w:val="32"/>
          <w:szCs w:val="40"/>
        </w:rPr>
        <w:t>Contact us</w:t>
      </w:r>
    </w:p>
    <w:p w:rsidR="00983B3F" w:rsidRPr="00983B3F" w:rsidRDefault="00983B3F" w:rsidP="00983B3F">
      <w:pPr>
        <w:rPr>
          <w:rFonts w:eastAsia="Calibri" w:cs="Times New Roman"/>
        </w:rPr>
      </w:pPr>
      <w:r w:rsidRPr="00983B3F">
        <w:rPr>
          <w:rFonts w:eastAsia="Calibri" w:cs="Times New Roman"/>
        </w:rPr>
        <w:t>For more information, please contact us at:</w:t>
      </w:r>
    </w:p>
    <w:p w:rsidR="00983B3F" w:rsidRPr="00983B3F" w:rsidRDefault="00983B3F" w:rsidP="00983B3F">
      <w:pPr>
        <w:rPr>
          <w:rFonts w:eastAsia="Calibri" w:cs="Times New Roman"/>
        </w:rPr>
      </w:pPr>
      <w:r w:rsidRPr="00983B3F">
        <w:rPr>
          <w:rFonts w:eastAsia="Calibri" w:cs="Times New Roman"/>
        </w:rPr>
        <w:t>NSW Department of Industry—Lands &amp; Water</w:t>
      </w:r>
      <w:r w:rsidRPr="00983B3F">
        <w:rPr>
          <w:rFonts w:eastAsia="Calibri" w:cs="Times New Roman"/>
        </w:rPr>
        <w:br/>
        <w:t>PO Box 2155</w:t>
      </w:r>
      <w:r w:rsidRPr="00983B3F">
        <w:rPr>
          <w:rFonts w:eastAsia="Calibri" w:cs="Times New Roman"/>
        </w:rPr>
        <w:br/>
        <w:t>DANGAR NSW 2309</w:t>
      </w:r>
    </w:p>
    <w:p w:rsidR="00983B3F" w:rsidRPr="00983B3F" w:rsidRDefault="00983B3F" w:rsidP="00983B3F">
      <w:pPr>
        <w:rPr>
          <w:rFonts w:eastAsia="Calibri" w:cs="Times New Roman"/>
        </w:rPr>
      </w:pPr>
      <w:r w:rsidRPr="00983B3F">
        <w:rPr>
          <w:rFonts w:eastAsia="Calibri" w:cs="Times New Roman"/>
        </w:rPr>
        <w:t>Phone: 1300 886 235</w:t>
      </w:r>
      <w:r w:rsidRPr="00983B3F">
        <w:rPr>
          <w:rFonts w:eastAsia="Calibri" w:cs="Times New Roman"/>
        </w:rPr>
        <w:br/>
        <w:t>Fax: 02 4925 3517</w:t>
      </w:r>
      <w:r w:rsidRPr="00983B3F">
        <w:rPr>
          <w:rFonts w:eastAsia="Calibri" w:cs="Times New Roman"/>
        </w:rPr>
        <w:br/>
        <w:t xml:space="preserve">Email: </w:t>
      </w:r>
      <w:hyperlink r:id="rId11" w:history="1">
        <w:r w:rsidRPr="00983B3F">
          <w:rPr>
            <w:rFonts w:eastAsia="Calibri" w:cs="Times New Roman"/>
            <w:color w:val="0563C1"/>
          </w:rPr>
          <w:t>council.clm@crownland.nsw.gov.au</w:t>
        </w:r>
        <w:r w:rsidRPr="00983B3F" w:rsidDel="00CF3524">
          <w:rPr>
            <w:rFonts w:eastAsia="Calibri" w:cs="Times New Roman"/>
            <w:color w:val="0563C1"/>
          </w:rPr>
          <w:t xml:space="preserve"> </w:t>
        </w:r>
      </w:hyperlink>
      <w:r w:rsidRPr="00983B3F">
        <w:rPr>
          <w:rFonts w:eastAsia="Calibri" w:cs="Times New Roman"/>
        </w:rPr>
        <w:br/>
        <w:t xml:space="preserve">Web: </w:t>
      </w:r>
      <w:hyperlink r:id="rId12" w:history="1">
        <w:r w:rsidRPr="00983B3F">
          <w:rPr>
            <w:rFonts w:eastAsia="Calibri" w:cs="Times New Roman"/>
            <w:color w:val="0563C1"/>
          </w:rPr>
          <w:t>industry.nsw.gov.au/lands</w:t>
        </w:r>
      </w:hyperlink>
    </w:p>
    <w:p w:rsidR="00983B3F" w:rsidRPr="00983B3F" w:rsidRDefault="00983B3F" w:rsidP="00983B3F">
      <w:pPr>
        <w:rPr>
          <w:rFonts w:eastAsia="Calibri" w:cs="Times New Roman"/>
        </w:rPr>
      </w:pPr>
      <w:r w:rsidRPr="00983B3F">
        <w:rPr>
          <w:rFonts w:eastAsia="Calibri" w:cs="Times New Roman"/>
        </w:rPr>
        <w:t xml:space="preserve">Web: </w:t>
      </w:r>
      <w:hyperlink r:id="rId13" w:history="1">
        <w:r w:rsidRPr="00983B3F">
          <w:rPr>
            <w:rFonts w:eastAsia="Calibri" w:cs="Times New Roman"/>
            <w:color w:val="0563C1"/>
          </w:rPr>
          <w:t>olg.nsw.gov.au/crownland</w:t>
        </w:r>
      </w:hyperlink>
    </w:p>
    <w:p w:rsidR="00983B3F" w:rsidRPr="00983B3F" w:rsidRDefault="00983B3F" w:rsidP="00983B3F">
      <w:pPr>
        <w:spacing w:before="240"/>
        <w:outlineLvl w:val="1"/>
        <w:rPr>
          <w:rFonts w:eastAsia="Calibri" w:cs="Times New Roman"/>
          <w:b/>
          <w:bCs/>
          <w:color w:val="2C2B2B"/>
          <w:sz w:val="32"/>
          <w:szCs w:val="40"/>
        </w:rPr>
      </w:pPr>
      <w:r w:rsidRPr="00983B3F">
        <w:rPr>
          <w:rFonts w:eastAsia="Calibri" w:cs="Times New Roman"/>
          <w:b/>
          <w:bCs/>
          <w:color w:val="2C2B2B"/>
          <w:sz w:val="32"/>
          <w:szCs w:val="40"/>
        </w:rPr>
        <w:t>Lodgement</w:t>
      </w:r>
    </w:p>
    <w:p w:rsidR="00983B3F" w:rsidRPr="00983B3F" w:rsidRDefault="00983B3F" w:rsidP="00983B3F">
      <w:pPr>
        <w:rPr>
          <w:rFonts w:eastAsia="Calibri" w:cs="Times New Roman"/>
        </w:rPr>
      </w:pPr>
      <w:r w:rsidRPr="00983B3F">
        <w:rPr>
          <w:rFonts w:eastAsia="Calibri" w:cs="Times New Roman"/>
        </w:rPr>
        <w:t xml:space="preserve">Email the completed form to: </w:t>
      </w:r>
      <w:hyperlink r:id="rId14" w:history="1">
        <w:r w:rsidRPr="00983B3F">
          <w:rPr>
            <w:rFonts w:eastAsia="Calibri" w:cs="Times New Roman"/>
            <w:color w:val="0563C1"/>
          </w:rPr>
          <w:t>council.clm@crownland.nsw.gov.au</w:t>
        </w:r>
      </w:hyperlink>
      <w:r w:rsidRPr="00983B3F">
        <w:rPr>
          <w:rFonts w:eastAsia="Calibri" w:cs="Times New Roman"/>
        </w:rPr>
        <w:t xml:space="preserve"> </w:t>
      </w:r>
    </w:p>
    <w:p w:rsidR="00983B3F" w:rsidRPr="00983B3F" w:rsidRDefault="00983B3F" w:rsidP="00983B3F">
      <w:pPr>
        <w:rPr>
          <w:rFonts w:eastAsia="Calibri" w:cs="Times New Roman"/>
        </w:rPr>
      </w:pPr>
      <w:proofErr w:type="gramStart"/>
      <w:r w:rsidRPr="00983B3F">
        <w:rPr>
          <w:rFonts w:eastAsia="Calibri" w:cs="Times New Roman"/>
        </w:rPr>
        <w:t>or</w:t>
      </w:r>
      <w:proofErr w:type="gramEnd"/>
    </w:p>
    <w:p w:rsidR="00983B3F" w:rsidRPr="00983B3F" w:rsidRDefault="00983B3F" w:rsidP="00983B3F">
      <w:pPr>
        <w:rPr>
          <w:rFonts w:eastAsia="Calibri" w:cs="Times New Roman"/>
        </w:rPr>
      </w:pPr>
      <w:r w:rsidRPr="00983B3F">
        <w:rPr>
          <w:rFonts w:eastAsia="Calibri" w:cs="Times New Roman"/>
        </w:rPr>
        <w:t xml:space="preserve">Mail to: </w:t>
      </w:r>
    </w:p>
    <w:p w:rsidR="00983B3F" w:rsidRPr="00983B3F" w:rsidRDefault="00983B3F" w:rsidP="00983B3F">
      <w:pPr>
        <w:rPr>
          <w:rFonts w:eastAsia="Calibri" w:cs="Times New Roman"/>
        </w:rPr>
      </w:pPr>
      <w:r w:rsidRPr="00983B3F">
        <w:rPr>
          <w:rFonts w:eastAsia="Calibri" w:cs="Times New Roman"/>
        </w:rPr>
        <w:t>NSW Department of Industry</w:t>
      </w:r>
      <w:r w:rsidRPr="00983B3F">
        <w:rPr>
          <w:rFonts w:eastAsia="Calibri" w:cs="Times New Roman"/>
        </w:rPr>
        <w:br/>
        <w:t>Attn: Council Crown land management</w:t>
      </w:r>
      <w:r w:rsidRPr="00983B3F">
        <w:rPr>
          <w:rFonts w:eastAsia="Calibri" w:cs="Times New Roman"/>
        </w:rPr>
        <w:br/>
        <w:t>PO Box 2155</w:t>
      </w:r>
      <w:r w:rsidRPr="00983B3F">
        <w:rPr>
          <w:rFonts w:eastAsia="Calibri" w:cs="Times New Roman"/>
        </w:rPr>
        <w:br/>
        <w:t>DANGAR NSW 2309</w:t>
      </w:r>
    </w:p>
    <w:p w:rsidR="00983B3F" w:rsidRDefault="00983B3F" w:rsidP="00983B3F">
      <w:pPr>
        <w:rPr>
          <w:rFonts w:eastAsia="Arial" w:cs="Times New Roman"/>
        </w:rPr>
      </w:pPr>
    </w:p>
    <w:p w:rsidR="00983B3F" w:rsidRDefault="00983B3F" w:rsidP="00983B3F">
      <w:pPr>
        <w:rPr>
          <w:rFonts w:eastAsia="Arial" w:cs="Times New Roman"/>
        </w:rPr>
      </w:pPr>
    </w:p>
    <w:p w:rsidR="007A1C13" w:rsidRDefault="007A1C13" w:rsidP="00983B3F">
      <w:pPr>
        <w:rPr>
          <w:rFonts w:eastAsia="Arial" w:cs="Times New Roman"/>
        </w:rPr>
      </w:pPr>
    </w:p>
    <w:p w:rsidR="007A1C13" w:rsidRDefault="007A1C13" w:rsidP="00983B3F">
      <w:pPr>
        <w:rPr>
          <w:rFonts w:eastAsia="Arial" w:cs="Times New Roman"/>
        </w:rPr>
      </w:pPr>
    </w:p>
    <w:p w:rsidR="007A1C13" w:rsidRDefault="007A1C13" w:rsidP="00983B3F">
      <w:pPr>
        <w:rPr>
          <w:rFonts w:eastAsia="Arial" w:cs="Times New Roman"/>
        </w:rPr>
      </w:pPr>
    </w:p>
    <w:p w:rsidR="007A1C13" w:rsidRDefault="007A1C13" w:rsidP="00983B3F">
      <w:pPr>
        <w:rPr>
          <w:rFonts w:eastAsia="Arial" w:cs="Times New Roman"/>
        </w:rPr>
      </w:pPr>
    </w:p>
    <w:p w:rsidR="007A1C13" w:rsidRDefault="007A1C13" w:rsidP="00983B3F">
      <w:pPr>
        <w:rPr>
          <w:rFonts w:eastAsia="Arial" w:cs="Times New Roman"/>
        </w:rPr>
      </w:pPr>
    </w:p>
    <w:p w:rsidR="007A1C13" w:rsidRDefault="007A1C13" w:rsidP="00983B3F">
      <w:pPr>
        <w:rPr>
          <w:rFonts w:eastAsia="Arial" w:cs="Times New Roman"/>
        </w:rPr>
      </w:pPr>
    </w:p>
    <w:p w:rsidR="00D374C9" w:rsidRDefault="00D374C9" w:rsidP="00983B3F">
      <w:pPr>
        <w:rPr>
          <w:rFonts w:eastAsia="Arial" w:cs="Times New Roman"/>
        </w:rPr>
      </w:pPr>
    </w:p>
    <w:p w:rsidR="00A76FE4" w:rsidRPr="00A76FE4" w:rsidRDefault="00A76FE4" w:rsidP="00A76FE4">
      <w:pPr>
        <w:tabs>
          <w:tab w:val="left" w:pos="340"/>
        </w:tabs>
        <w:spacing w:before="200" w:after="60" w:line="240" w:lineRule="auto"/>
        <w:ind w:right="-23"/>
        <w:outlineLvl w:val="1"/>
        <w:rPr>
          <w:rFonts w:ascii="Arial Bold" w:eastAsia="Arial" w:hAnsi="Arial Bold" w:cs="Arial"/>
          <w:b/>
          <w:color w:val="A71930"/>
          <w:sz w:val="16"/>
          <w:szCs w:val="16"/>
        </w:rPr>
      </w:pPr>
    </w:p>
    <w:p w:rsidR="00A76FE4" w:rsidRPr="00A76FE4" w:rsidRDefault="00A76FE4" w:rsidP="007A1C13">
      <w:pPr>
        <w:pStyle w:val="Heading2"/>
        <w:rPr>
          <w:rFonts w:cs="Arial"/>
          <w:color w:val="231F20"/>
          <w:spacing w:val="-1"/>
          <w:sz w:val="16"/>
          <w:szCs w:val="16"/>
          <w:lang w:val="en-US"/>
        </w:rPr>
      </w:pPr>
      <w:r w:rsidRPr="00A76FE4">
        <w:lastRenderedPageBreak/>
        <w:t>Applicant details</w:t>
      </w:r>
    </w:p>
    <w:tbl>
      <w:tblPr>
        <w:tblW w:w="10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042"/>
        <w:gridCol w:w="8276"/>
      </w:tblGrid>
      <w:tr w:rsidR="00A76FE4" w:rsidRPr="00A76FE4" w:rsidTr="00201006">
        <w:trPr>
          <w:cantSplit/>
          <w:trHeight w:val="156"/>
        </w:trPr>
        <w:tc>
          <w:tcPr>
            <w:tcW w:w="2042"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Council name:</w:t>
            </w:r>
          </w:p>
        </w:tc>
        <w:tc>
          <w:tcPr>
            <w:tcW w:w="8276"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5"/>
                  <w:enabled/>
                  <w:calcOnExit w:val="0"/>
                  <w:textInput/>
                </w:ffData>
              </w:fldChar>
            </w:r>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p>
        </w:tc>
      </w:tr>
      <w:tr w:rsidR="00A76FE4" w:rsidRPr="00A76FE4" w:rsidTr="00201006">
        <w:trPr>
          <w:cantSplit/>
          <w:trHeight w:val="156"/>
        </w:trPr>
        <w:tc>
          <w:tcPr>
            <w:tcW w:w="2042"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Council address:</w:t>
            </w:r>
          </w:p>
        </w:tc>
        <w:tc>
          <w:tcPr>
            <w:tcW w:w="8276"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6"/>
                  <w:enabled/>
                  <w:calcOnExit w:val="0"/>
                  <w:textInput/>
                </w:ffData>
              </w:fldChar>
            </w:r>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p>
        </w:tc>
      </w:tr>
      <w:tr w:rsidR="00A76FE4" w:rsidRPr="00A76FE4" w:rsidTr="00201006">
        <w:trPr>
          <w:cantSplit/>
          <w:trHeight w:val="156"/>
        </w:trPr>
        <w:tc>
          <w:tcPr>
            <w:tcW w:w="2042"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Council contact person name and position:</w:t>
            </w:r>
          </w:p>
        </w:tc>
        <w:tc>
          <w:tcPr>
            <w:tcW w:w="8276"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6"/>
                  <w:enabled/>
                  <w:calcOnExit w:val="0"/>
                  <w:textInput/>
                </w:ffData>
              </w:fldChar>
            </w:r>
            <w:bookmarkStart w:id="1" w:name="Text6"/>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1"/>
          </w:p>
        </w:tc>
      </w:tr>
      <w:tr w:rsidR="00A76FE4" w:rsidRPr="00A76FE4" w:rsidTr="00201006">
        <w:trPr>
          <w:cantSplit/>
          <w:trHeight w:val="156"/>
        </w:trPr>
        <w:tc>
          <w:tcPr>
            <w:tcW w:w="2042"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Contact person email address:</w:t>
            </w:r>
          </w:p>
        </w:tc>
        <w:tc>
          <w:tcPr>
            <w:tcW w:w="8276"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0"/>
                  <w:enabled/>
                  <w:calcOnExit w:val="0"/>
                  <w:textInput/>
                </w:ffData>
              </w:fldChar>
            </w:r>
            <w:bookmarkStart w:id="2" w:name="Text10"/>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2"/>
          </w:p>
        </w:tc>
      </w:tr>
      <w:tr w:rsidR="00A76FE4" w:rsidRPr="00A76FE4" w:rsidTr="00201006">
        <w:trPr>
          <w:cantSplit/>
          <w:trHeight w:val="156"/>
        </w:trPr>
        <w:tc>
          <w:tcPr>
            <w:tcW w:w="2042"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Contact person work number:</w:t>
            </w:r>
          </w:p>
        </w:tc>
        <w:tc>
          <w:tcPr>
            <w:tcW w:w="8276"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1"/>
                  <w:enabled/>
                  <w:calcOnExit w:val="0"/>
                  <w:textInput/>
                </w:ffData>
              </w:fldChar>
            </w:r>
            <w:bookmarkStart w:id="3" w:name="Text11"/>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3"/>
          </w:p>
        </w:tc>
      </w:tr>
    </w:tbl>
    <w:p w:rsidR="00A76FE4" w:rsidRPr="00A76FE4" w:rsidRDefault="00A76FE4" w:rsidP="000A534A">
      <w:pPr>
        <w:pStyle w:val="Heading2"/>
      </w:pPr>
      <w:r w:rsidRPr="00A76FE4">
        <w:t xml:space="preserve">Reserve details </w:t>
      </w:r>
    </w:p>
    <w:tbl>
      <w:tblPr>
        <w:tblStyle w:val="DPI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4996"/>
      </w:tblGrid>
      <w:tr w:rsidR="00A76FE4" w:rsidRPr="00A76FE4" w:rsidTr="000A534A">
        <w:tc>
          <w:tcPr>
            <w:tcW w:w="5210" w:type="dxa"/>
          </w:tcPr>
          <w:p w:rsidR="00A76FE4" w:rsidRPr="00A76FE4" w:rsidRDefault="00A76FE4" w:rsidP="00A76FE4">
            <w:pPr>
              <w:spacing w:before="0" w:after="60" w:line="240" w:lineRule="auto"/>
              <w:rPr>
                <w:sz w:val="20"/>
                <w:szCs w:val="24"/>
              </w:rPr>
            </w:pPr>
            <w:r w:rsidRPr="00A76FE4">
              <w:rPr>
                <w:sz w:val="20"/>
                <w:szCs w:val="24"/>
              </w:rPr>
              <w:fldChar w:fldCharType="begin">
                <w:ffData>
                  <w:name w:val="Check3"/>
                  <w:enabled/>
                  <w:calcOnExit w:val="0"/>
                  <w:checkBox>
                    <w:sizeAuto/>
                    <w:default w:val="0"/>
                  </w:checkBox>
                </w:ffData>
              </w:fldChar>
            </w:r>
            <w:bookmarkStart w:id="4" w:name="Check3"/>
            <w:r w:rsidRPr="00A76FE4">
              <w:rPr>
                <w:sz w:val="20"/>
                <w:szCs w:val="24"/>
              </w:rPr>
              <w:instrText xml:space="preserve"> FORMCHECKBOX </w:instrText>
            </w:r>
            <w:r w:rsidR="00A06F65">
              <w:rPr>
                <w:sz w:val="20"/>
                <w:szCs w:val="24"/>
              </w:rPr>
            </w:r>
            <w:r w:rsidR="00A06F65">
              <w:rPr>
                <w:sz w:val="20"/>
                <w:szCs w:val="24"/>
              </w:rPr>
              <w:fldChar w:fldCharType="separate"/>
            </w:r>
            <w:r w:rsidRPr="00A76FE4">
              <w:rPr>
                <w:sz w:val="20"/>
                <w:szCs w:val="24"/>
              </w:rPr>
              <w:fldChar w:fldCharType="end"/>
            </w:r>
            <w:bookmarkEnd w:id="4"/>
            <w:r w:rsidRPr="00A76FE4">
              <w:rPr>
                <w:sz w:val="18"/>
                <w:szCs w:val="24"/>
              </w:rPr>
              <w:t>Multiple reserves update (complete attached schedule)</w:t>
            </w:r>
          </w:p>
        </w:tc>
        <w:tc>
          <w:tcPr>
            <w:tcW w:w="4996" w:type="dxa"/>
          </w:tcPr>
          <w:p w:rsidR="00A76FE4" w:rsidRPr="00A76FE4" w:rsidRDefault="00A76FE4" w:rsidP="000A534A">
            <w:pPr>
              <w:spacing w:before="0" w:after="60" w:line="240" w:lineRule="auto"/>
              <w:ind w:left="267" w:hanging="267"/>
              <w:rPr>
                <w:sz w:val="20"/>
                <w:szCs w:val="24"/>
              </w:rPr>
            </w:pPr>
            <w:r w:rsidRPr="00A76FE4">
              <w:rPr>
                <w:sz w:val="20"/>
                <w:szCs w:val="24"/>
              </w:rPr>
              <w:fldChar w:fldCharType="begin">
                <w:ffData>
                  <w:name w:val="Check2"/>
                  <w:enabled/>
                  <w:calcOnExit w:val="0"/>
                  <w:checkBox>
                    <w:sizeAuto/>
                    <w:default w:val="0"/>
                  </w:checkBox>
                </w:ffData>
              </w:fldChar>
            </w:r>
            <w:bookmarkStart w:id="5" w:name="Check2"/>
            <w:r w:rsidRPr="00A76FE4">
              <w:rPr>
                <w:sz w:val="20"/>
                <w:szCs w:val="24"/>
              </w:rPr>
              <w:instrText xml:space="preserve"> FORMCHECKBOX </w:instrText>
            </w:r>
            <w:r w:rsidR="00A06F65">
              <w:rPr>
                <w:sz w:val="20"/>
                <w:szCs w:val="24"/>
              </w:rPr>
            </w:r>
            <w:r w:rsidR="00A06F65">
              <w:rPr>
                <w:sz w:val="20"/>
                <w:szCs w:val="24"/>
              </w:rPr>
              <w:fldChar w:fldCharType="separate"/>
            </w:r>
            <w:r w:rsidRPr="00A76FE4">
              <w:rPr>
                <w:sz w:val="20"/>
                <w:szCs w:val="24"/>
              </w:rPr>
              <w:fldChar w:fldCharType="end"/>
            </w:r>
            <w:bookmarkEnd w:id="5"/>
            <w:r w:rsidRPr="00A76FE4">
              <w:rPr>
                <w:sz w:val="18"/>
                <w:szCs w:val="24"/>
              </w:rPr>
              <w:t>Single reserve update (complete below.)</w:t>
            </w:r>
          </w:p>
        </w:tc>
      </w:tr>
    </w:tbl>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2551"/>
        <w:gridCol w:w="2552"/>
        <w:gridCol w:w="2552"/>
      </w:tblGrid>
      <w:tr w:rsidR="00A76FE4" w:rsidRPr="00A76FE4" w:rsidTr="00201006">
        <w:trPr>
          <w:cantSplit/>
          <w:trHeight w:val="156"/>
        </w:trPr>
        <w:tc>
          <w:tcPr>
            <w:tcW w:w="2551"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Reserve name:</w:t>
            </w:r>
          </w:p>
        </w:tc>
        <w:tc>
          <w:tcPr>
            <w:tcW w:w="7655" w:type="dxa"/>
            <w:gridSpan w:val="3"/>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3"/>
                  <w:enabled/>
                  <w:calcOnExit w:val="0"/>
                  <w:textInput/>
                </w:ffData>
              </w:fldChar>
            </w:r>
            <w:bookmarkStart w:id="6" w:name="Text13"/>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6"/>
          </w:p>
        </w:tc>
      </w:tr>
      <w:tr w:rsidR="00A76FE4" w:rsidRPr="00A76FE4" w:rsidTr="00201006">
        <w:trPr>
          <w:cantSplit/>
          <w:trHeight w:val="156"/>
        </w:trPr>
        <w:tc>
          <w:tcPr>
            <w:tcW w:w="2551"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Reserve address:</w:t>
            </w:r>
          </w:p>
        </w:tc>
        <w:tc>
          <w:tcPr>
            <w:tcW w:w="7655" w:type="dxa"/>
            <w:gridSpan w:val="3"/>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4"/>
                  <w:enabled/>
                  <w:calcOnExit w:val="0"/>
                  <w:textInput/>
                </w:ffData>
              </w:fldChar>
            </w:r>
            <w:bookmarkStart w:id="7" w:name="Text14"/>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7"/>
          </w:p>
        </w:tc>
      </w:tr>
      <w:tr w:rsidR="00A76FE4" w:rsidRPr="00A76FE4" w:rsidTr="00201006">
        <w:trPr>
          <w:cantSplit/>
          <w:trHeight w:val="156"/>
        </w:trPr>
        <w:tc>
          <w:tcPr>
            <w:tcW w:w="2551"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Parish /county:</w:t>
            </w:r>
          </w:p>
        </w:tc>
        <w:tc>
          <w:tcPr>
            <w:tcW w:w="7655" w:type="dxa"/>
            <w:gridSpan w:val="3"/>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5"/>
                  <w:enabled/>
                  <w:calcOnExit w:val="0"/>
                  <w:textInput/>
                </w:ffData>
              </w:fldChar>
            </w:r>
            <w:bookmarkStart w:id="8" w:name="Text15"/>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8"/>
          </w:p>
        </w:tc>
      </w:tr>
      <w:tr w:rsidR="00A76FE4" w:rsidRPr="00A76FE4" w:rsidTr="00201006">
        <w:trPr>
          <w:cantSplit/>
          <w:trHeight w:val="156"/>
        </w:trPr>
        <w:tc>
          <w:tcPr>
            <w:tcW w:w="2551"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Local Government Area (LGA):</w:t>
            </w:r>
          </w:p>
        </w:tc>
        <w:tc>
          <w:tcPr>
            <w:tcW w:w="7655" w:type="dxa"/>
            <w:gridSpan w:val="3"/>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6"/>
                  <w:enabled/>
                  <w:calcOnExit w:val="0"/>
                  <w:textInput/>
                </w:ffData>
              </w:fldChar>
            </w:r>
            <w:bookmarkStart w:id="9" w:name="Text16"/>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9"/>
          </w:p>
        </w:tc>
      </w:tr>
      <w:tr w:rsidR="00A76FE4" w:rsidRPr="00A76FE4" w:rsidTr="00201006">
        <w:trPr>
          <w:cantSplit/>
          <w:trHeight w:val="156"/>
        </w:trPr>
        <w:tc>
          <w:tcPr>
            <w:tcW w:w="2551"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Lot/s:</w:t>
            </w:r>
          </w:p>
        </w:tc>
        <w:tc>
          <w:tcPr>
            <w:tcW w:w="2551"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7"/>
                  <w:enabled/>
                  <w:calcOnExit w:val="0"/>
                  <w:textInput/>
                </w:ffData>
              </w:fldChar>
            </w:r>
            <w:bookmarkStart w:id="10" w:name="Text17"/>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10"/>
          </w:p>
        </w:tc>
        <w:tc>
          <w:tcPr>
            <w:tcW w:w="2552"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DP</w:t>
            </w:r>
          </w:p>
        </w:tc>
        <w:tc>
          <w:tcPr>
            <w:tcW w:w="2552"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8"/>
                  <w:enabled/>
                  <w:calcOnExit w:val="0"/>
                  <w:textInput/>
                </w:ffData>
              </w:fldChar>
            </w:r>
            <w:bookmarkStart w:id="11" w:name="Text18"/>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11"/>
          </w:p>
        </w:tc>
      </w:tr>
      <w:tr w:rsidR="00A76FE4" w:rsidRPr="00A76FE4" w:rsidTr="00201006">
        <w:trPr>
          <w:cantSplit/>
          <w:trHeight w:val="156"/>
        </w:trPr>
        <w:tc>
          <w:tcPr>
            <w:tcW w:w="2551"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Reserve purpose:</w:t>
            </w:r>
          </w:p>
        </w:tc>
        <w:tc>
          <w:tcPr>
            <w:tcW w:w="7655" w:type="dxa"/>
            <w:gridSpan w:val="3"/>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17"/>
                  <w:enabled/>
                  <w:calcOnExit w:val="0"/>
                  <w:textInput/>
                </w:ffData>
              </w:fldChar>
            </w:r>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p>
        </w:tc>
      </w:tr>
    </w:tbl>
    <w:p w:rsidR="00A76FE4" w:rsidRPr="00A76FE4" w:rsidRDefault="00A76FE4" w:rsidP="000A534A">
      <w:pPr>
        <w:pStyle w:val="Heading2"/>
      </w:pPr>
      <w:r w:rsidRPr="00A76FE4">
        <w:t xml:space="preserve">Declaration </w:t>
      </w:r>
    </w:p>
    <w:p w:rsidR="00A76FE4" w:rsidRPr="003978E5" w:rsidRDefault="00A76FE4" w:rsidP="000678FF">
      <w:pPr>
        <w:pStyle w:val="ListParagraph"/>
        <w:numPr>
          <w:ilvl w:val="0"/>
          <w:numId w:val="8"/>
        </w:numPr>
        <w:spacing w:before="0" w:after="60" w:line="240" w:lineRule="auto"/>
        <w:rPr>
          <w:rFonts w:eastAsia="Times New Roman" w:cs="Times New Roman"/>
          <w:sz w:val="20"/>
          <w:szCs w:val="24"/>
          <w:lang w:eastAsia="en-AU"/>
        </w:rPr>
      </w:pPr>
      <w:r w:rsidRPr="003978E5">
        <w:rPr>
          <w:rFonts w:eastAsia="Times New Roman" w:cs="Times New Roman"/>
          <w:sz w:val="20"/>
          <w:szCs w:val="24"/>
          <w:lang w:eastAsia="en-AU"/>
        </w:rPr>
        <w:t>I declare and affirm that the information provided on this form is accurate to the best of my knowledge and belief:</w:t>
      </w:r>
    </w:p>
    <w:p w:rsidR="000678FF" w:rsidRPr="003978E5" w:rsidRDefault="000678FF" w:rsidP="000678FF">
      <w:pPr>
        <w:pStyle w:val="ListParagraph"/>
        <w:numPr>
          <w:ilvl w:val="0"/>
          <w:numId w:val="8"/>
        </w:numPr>
        <w:spacing w:before="0" w:after="60" w:line="240" w:lineRule="auto"/>
        <w:rPr>
          <w:rFonts w:eastAsia="Times New Roman" w:cs="Times New Roman"/>
          <w:sz w:val="20"/>
          <w:szCs w:val="24"/>
          <w:lang w:eastAsia="en-AU"/>
        </w:rPr>
      </w:pPr>
      <w:r w:rsidRPr="003978E5">
        <w:rPr>
          <w:rFonts w:eastAsia="Times New Roman" w:cs="Times New Roman"/>
          <w:sz w:val="20"/>
          <w:szCs w:val="24"/>
          <w:lang w:eastAsia="en-AU"/>
        </w:rPr>
        <w:t>I declare that I am authorised by the Council to make this application</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3827"/>
        <w:gridCol w:w="1276"/>
        <w:gridCol w:w="2552"/>
      </w:tblGrid>
      <w:tr w:rsidR="00A76FE4" w:rsidRPr="00A76FE4" w:rsidTr="00201006">
        <w:trPr>
          <w:cantSplit/>
          <w:trHeight w:val="156"/>
        </w:trPr>
        <w:tc>
          <w:tcPr>
            <w:tcW w:w="2551"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Name:</w:t>
            </w:r>
          </w:p>
        </w:tc>
        <w:tc>
          <w:tcPr>
            <w:tcW w:w="7655" w:type="dxa"/>
            <w:gridSpan w:val="3"/>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40"/>
                  <w:enabled/>
                  <w:calcOnExit w:val="0"/>
                  <w:textInput/>
                </w:ffData>
              </w:fldChar>
            </w:r>
            <w:bookmarkStart w:id="12" w:name="Text40"/>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12"/>
          </w:p>
        </w:tc>
      </w:tr>
      <w:tr w:rsidR="00A76FE4" w:rsidRPr="00A76FE4" w:rsidTr="00201006">
        <w:trPr>
          <w:cantSplit/>
          <w:trHeight w:val="156"/>
        </w:trPr>
        <w:tc>
          <w:tcPr>
            <w:tcW w:w="2551"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Position:</w:t>
            </w:r>
          </w:p>
        </w:tc>
        <w:tc>
          <w:tcPr>
            <w:tcW w:w="7655" w:type="dxa"/>
            <w:gridSpan w:val="3"/>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40"/>
                  <w:enabled/>
                  <w:calcOnExit w:val="0"/>
                  <w:textInput/>
                </w:ffData>
              </w:fldChar>
            </w:r>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p>
        </w:tc>
      </w:tr>
      <w:tr w:rsidR="00A76FE4" w:rsidRPr="00A76FE4" w:rsidTr="00201006">
        <w:trPr>
          <w:cantSplit/>
          <w:trHeight w:val="156"/>
        </w:trPr>
        <w:tc>
          <w:tcPr>
            <w:tcW w:w="2551"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Signature:</w:t>
            </w:r>
          </w:p>
        </w:tc>
        <w:tc>
          <w:tcPr>
            <w:tcW w:w="3827"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41"/>
                  <w:enabled/>
                  <w:calcOnExit w:val="0"/>
                  <w:textInput/>
                </w:ffData>
              </w:fldChar>
            </w:r>
            <w:bookmarkStart w:id="13" w:name="Text41"/>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13"/>
          </w:p>
        </w:tc>
        <w:tc>
          <w:tcPr>
            <w:tcW w:w="1276"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t>Date:</w:t>
            </w:r>
          </w:p>
        </w:tc>
        <w:tc>
          <w:tcPr>
            <w:tcW w:w="2552" w:type="dxa"/>
            <w:shd w:val="clear" w:color="auto" w:fill="auto"/>
          </w:tcPr>
          <w:p w:rsidR="00A76FE4" w:rsidRPr="00A76FE4" w:rsidRDefault="00A76FE4" w:rsidP="00A76FE4">
            <w:pPr>
              <w:spacing w:before="0" w:after="0" w:line="240" w:lineRule="auto"/>
              <w:rPr>
                <w:rFonts w:eastAsia="Times New Roman" w:cs="Times New Roman"/>
                <w:sz w:val="20"/>
                <w:szCs w:val="24"/>
                <w:lang w:eastAsia="en-AU"/>
              </w:rPr>
            </w:pPr>
            <w:r w:rsidRPr="00A76FE4">
              <w:rPr>
                <w:rFonts w:eastAsia="Times New Roman" w:cs="Times New Roman"/>
                <w:sz w:val="20"/>
                <w:szCs w:val="24"/>
                <w:lang w:eastAsia="en-AU"/>
              </w:rPr>
              <w:fldChar w:fldCharType="begin">
                <w:ffData>
                  <w:name w:val="Text42"/>
                  <w:enabled/>
                  <w:calcOnExit w:val="0"/>
                  <w:textInput/>
                </w:ffData>
              </w:fldChar>
            </w:r>
            <w:bookmarkStart w:id="14" w:name="Text42"/>
            <w:r w:rsidRPr="00A76FE4">
              <w:rPr>
                <w:rFonts w:eastAsia="Times New Roman" w:cs="Times New Roman"/>
                <w:sz w:val="20"/>
                <w:szCs w:val="24"/>
                <w:lang w:eastAsia="en-AU"/>
              </w:rPr>
              <w:instrText xml:space="preserve"> FORMTEXT </w:instrText>
            </w:r>
            <w:r w:rsidRPr="00A76FE4">
              <w:rPr>
                <w:rFonts w:eastAsia="Times New Roman" w:cs="Times New Roman"/>
                <w:sz w:val="20"/>
                <w:szCs w:val="24"/>
                <w:lang w:eastAsia="en-AU"/>
              </w:rPr>
            </w:r>
            <w:r w:rsidRPr="00A76FE4">
              <w:rPr>
                <w:rFonts w:eastAsia="Times New Roman" w:cs="Times New Roman"/>
                <w:sz w:val="20"/>
                <w:szCs w:val="24"/>
                <w:lang w:eastAsia="en-AU"/>
              </w:rPr>
              <w:fldChar w:fldCharType="separate"/>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noProof/>
                <w:sz w:val="20"/>
                <w:szCs w:val="24"/>
                <w:lang w:eastAsia="en-AU"/>
              </w:rPr>
              <w:t> </w:t>
            </w:r>
            <w:r w:rsidRPr="00A76FE4">
              <w:rPr>
                <w:rFonts w:eastAsia="Times New Roman" w:cs="Times New Roman"/>
                <w:sz w:val="20"/>
                <w:szCs w:val="24"/>
                <w:lang w:eastAsia="en-AU"/>
              </w:rPr>
              <w:fldChar w:fldCharType="end"/>
            </w:r>
            <w:bookmarkEnd w:id="14"/>
          </w:p>
        </w:tc>
      </w:tr>
    </w:tbl>
    <w:p w:rsidR="00A76FE4" w:rsidRPr="00A76FE4" w:rsidRDefault="00A76FE4" w:rsidP="00A76FE4">
      <w:pPr>
        <w:spacing w:before="0" w:after="0" w:line="240" w:lineRule="auto"/>
        <w:rPr>
          <w:rFonts w:eastAsia="Arial" w:cs="Times New Roman"/>
          <w:sz w:val="18"/>
          <w:szCs w:val="24"/>
        </w:rPr>
      </w:pPr>
    </w:p>
    <w:p w:rsidR="00A76FE4" w:rsidRPr="00A76FE4" w:rsidRDefault="00A76FE4" w:rsidP="00A76FE4">
      <w:pPr>
        <w:spacing w:before="0" w:after="0" w:line="240" w:lineRule="auto"/>
        <w:rPr>
          <w:rFonts w:eastAsia="Arial" w:cs="Times New Roman"/>
          <w:sz w:val="18"/>
          <w:szCs w:val="24"/>
        </w:rPr>
      </w:pPr>
    </w:p>
    <w:p w:rsidR="00A76FE4" w:rsidRPr="00A76FE4" w:rsidRDefault="00A76FE4" w:rsidP="00A76FE4">
      <w:pPr>
        <w:spacing w:before="0" w:after="0" w:line="240" w:lineRule="auto"/>
        <w:rPr>
          <w:rFonts w:eastAsia="Arial" w:cs="Times New Roman"/>
          <w:sz w:val="18"/>
          <w:szCs w:val="24"/>
        </w:rPr>
      </w:pPr>
    </w:p>
    <w:p w:rsidR="00A76FE4" w:rsidRPr="00A76FE4" w:rsidRDefault="00A76FE4" w:rsidP="00A76FE4">
      <w:pPr>
        <w:spacing w:before="0" w:after="0" w:line="240" w:lineRule="auto"/>
        <w:rPr>
          <w:rFonts w:eastAsia="Arial" w:cs="Times New Roman"/>
          <w:sz w:val="18"/>
          <w:szCs w:val="24"/>
        </w:rPr>
      </w:pPr>
    </w:p>
    <w:p w:rsidR="00A76FE4" w:rsidRPr="00A76FE4" w:rsidRDefault="00A76FE4" w:rsidP="00A76FE4">
      <w:pPr>
        <w:spacing w:before="0" w:after="0" w:line="240" w:lineRule="auto"/>
        <w:rPr>
          <w:rFonts w:eastAsia="Arial" w:cs="Times New Roman"/>
          <w:sz w:val="18"/>
          <w:szCs w:val="24"/>
        </w:rPr>
      </w:pPr>
    </w:p>
    <w:p w:rsidR="00A76FE4" w:rsidRPr="00A76FE4" w:rsidRDefault="00A76FE4" w:rsidP="00A76FE4">
      <w:pPr>
        <w:spacing w:before="0" w:after="0" w:line="240" w:lineRule="auto"/>
        <w:rPr>
          <w:rFonts w:eastAsia="Arial" w:cs="Times New Roman"/>
          <w:sz w:val="18"/>
          <w:szCs w:val="24"/>
        </w:rPr>
      </w:pPr>
    </w:p>
    <w:p w:rsidR="00A76FE4" w:rsidRPr="00A76FE4" w:rsidRDefault="00A76FE4" w:rsidP="00A76FE4">
      <w:pPr>
        <w:spacing w:before="0" w:after="0" w:line="240" w:lineRule="auto"/>
        <w:rPr>
          <w:rFonts w:eastAsia="Arial" w:cs="Times New Roman"/>
          <w:sz w:val="18"/>
          <w:szCs w:val="24"/>
        </w:rPr>
      </w:pPr>
    </w:p>
    <w:p w:rsidR="00A76FE4" w:rsidRDefault="00A76FE4" w:rsidP="00A76FE4">
      <w:pPr>
        <w:spacing w:before="0" w:after="0" w:line="240" w:lineRule="auto"/>
        <w:rPr>
          <w:rFonts w:eastAsia="Arial" w:cs="Times New Roman"/>
          <w:sz w:val="18"/>
          <w:szCs w:val="24"/>
        </w:rPr>
      </w:pPr>
    </w:p>
    <w:p w:rsidR="000A534A" w:rsidRDefault="000A534A" w:rsidP="00A76FE4">
      <w:pPr>
        <w:spacing w:before="0" w:after="0" w:line="240" w:lineRule="auto"/>
        <w:rPr>
          <w:rFonts w:eastAsia="Arial" w:cs="Times New Roman"/>
          <w:sz w:val="18"/>
          <w:szCs w:val="24"/>
        </w:rPr>
      </w:pPr>
    </w:p>
    <w:p w:rsidR="000A534A" w:rsidRDefault="000A534A" w:rsidP="00A76FE4">
      <w:pPr>
        <w:spacing w:before="0" w:after="0" w:line="240" w:lineRule="auto"/>
        <w:rPr>
          <w:rFonts w:eastAsia="Arial" w:cs="Times New Roman"/>
          <w:sz w:val="18"/>
          <w:szCs w:val="24"/>
        </w:rPr>
      </w:pPr>
    </w:p>
    <w:p w:rsidR="000A534A" w:rsidRDefault="000A534A" w:rsidP="00A76FE4">
      <w:pPr>
        <w:spacing w:before="0" w:after="0" w:line="240" w:lineRule="auto"/>
        <w:rPr>
          <w:rFonts w:eastAsia="Arial" w:cs="Times New Roman"/>
          <w:sz w:val="18"/>
          <w:szCs w:val="24"/>
        </w:rPr>
      </w:pPr>
    </w:p>
    <w:p w:rsidR="000A534A" w:rsidRPr="00A76FE4" w:rsidRDefault="000A534A" w:rsidP="00A76FE4">
      <w:pPr>
        <w:spacing w:before="0" w:after="0" w:line="240" w:lineRule="auto"/>
        <w:rPr>
          <w:rFonts w:eastAsia="Arial" w:cs="Times New Roman"/>
          <w:sz w:val="18"/>
          <w:szCs w:val="24"/>
        </w:rPr>
      </w:pPr>
    </w:p>
    <w:p w:rsidR="00A76FE4" w:rsidRPr="00A76FE4" w:rsidRDefault="00A76FE4" w:rsidP="00A76FE4">
      <w:pPr>
        <w:spacing w:before="0" w:after="0" w:line="240" w:lineRule="auto"/>
        <w:rPr>
          <w:rFonts w:eastAsia="Arial" w:cs="Times New Roman"/>
          <w:sz w:val="18"/>
          <w:szCs w:val="24"/>
        </w:rPr>
      </w:pPr>
    </w:p>
    <w:p w:rsidR="00A76FE4" w:rsidRPr="00A76FE4" w:rsidRDefault="00A76FE4" w:rsidP="00A76FE4">
      <w:pPr>
        <w:spacing w:before="0" w:after="0" w:line="240" w:lineRule="auto"/>
        <w:rPr>
          <w:rFonts w:eastAsia="Arial" w:cs="Times New Roman"/>
          <w:sz w:val="18"/>
          <w:szCs w:val="24"/>
        </w:rPr>
      </w:pPr>
    </w:p>
    <w:p w:rsidR="00A76FE4" w:rsidRPr="00A76FE4" w:rsidRDefault="00A76FE4" w:rsidP="00A76FE4">
      <w:pPr>
        <w:tabs>
          <w:tab w:val="left" w:pos="284"/>
        </w:tabs>
        <w:spacing w:before="0" w:after="0" w:line="240" w:lineRule="auto"/>
        <w:rPr>
          <w:rFonts w:eastAsia="Arial" w:cs="Times New Roman"/>
          <w:sz w:val="20"/>
          <w:szCs w:val="24"/>
          <w:lang w:eastAsia="en-AU"/>
        </w:rPr>
      </w:pPr>
    </w:p>
    <w:tbl>
      <w:tblPr>
        <w:tblpPr w:leftFromText="181" w:rightFromText="181" w:vertAnchor="text" w:tblpX="1" w:tblpY="1"/>
        <w:tblOverlap w:val="never"/>
        <w:tblW w:w="10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1E0" w:firstRow="1" w:lastRow="1" w:firstColumn="1" w:lastColumn="1" w:noHBand="0" w:noVBand="0"/>
      </w:tblPr>
      <w:tblGrid>
        <w:gridCol w:w="908"/>
        <w:gridCol w:w="2268"/>
        <w:gridCol w:w="283"/>
        <w:gridCol w:w="714"/>
        <w:gridCol w:w="421"/>
        <w:gridCol w:w="1989"/>
        <w:gridCol w:w="1700"/>
        <w:gridCol w:w="2035"/>
      </w:tblGrid>
      <w:tr w:rsidR="00A76FE4" w:rsidRPr="00A76FE4" w:rsidTr="00201006">
        <w:trPr>
          <w:cantSplit/>
          <w:trHeight w:val="20"/>
        </w:trPr>
        <w:tc>
          <w:tcPr>
            <w:tcW w:w="5000" w:type="pct"/>
            <w:gridSpan w:val="8"/>
            <w:shd w:val="clear" w:color="auto" w:fill="auto"/>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t>Office use only – Refer to the Receipting and Referrals Codes Document</w:t>
            </w:r>
          </w:p>
        </w:tc>
      </w:tr>
      <w:tr w:rsidR="00A76FE4" w:rsidRPr="00A76FE4" w:rsidTr="00201006">
        <w:trPr>
          <w:cantSplit/>
          <w:trHeight w:val="20"/>
        </w:trPr>
        <w:tc>
          <w:tcPr>
            <w:tcW w:w="1676" w:type="pct"/>
            <w:gridSpan w:val="3"/>
            <w:shd w:val="clear" w:color="auto" w:fill="auto"/>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fldChar w:fldCharType="begin">
                <w:ffData>
                  <w:name w:val="Check1"/>
                  <w:enabled/>
                  <w:calcOnExit w:val="0"/>
                  <w:checkBox>
                    <w:sizeAuto/>
                    <w:default w:val="0"/>
                  </w:checkBox>
                </w:ffData>
              </w:fldChar>
            </w:r>
            <w:r w:rsidRPr="00A76FE4">
              <w:rPr>
                <w:rFonts w:eastAsia="Times New Roman" w:cs="Times New Roman"/>
                <w:color w:val="5F5F5F"/>
                <w:sz w:val="16"/>
                <w:szCs w:val="16"/>
                <w:lang w:eastAsia="en-AU"/>
              </w:rPr>
              <w:instrText xml:space="preserve"> FORMCHECKBOX </w:instrText>
            </w:r>
            <w:r w:rsidR="00A06F65">
              <w:rPr>
                <w:rFonts w:eastAsia="Times New Roman" w:cs="Times New Roman"/>
                <w:color w:val="5F5F5F"/>
                <w:sz w:val="16"/>
                <w:szCs w:val="16"/>
                <w:lang w:eastAsia="en-AU"/>
              </w:rPr>
            </w:r>
            <w:r w:rsidR="00A06F65">
              <w:rPr>
                <w:rFonts w:eastAsia="Times New Roman" w:cs="Times New Roman"/>
                <w:color w:val="5F5F5F"/>
                <w:sz w:val="16"/>
                <w:szCs w:val="16"/>
                <w:lang w:eastAsia="en-AU"/>
              </w:rPr>
              <w:fldChar w:fldCharType="separate"/>
            </w:r>
            <w:r w:rsidRPr="00A76FE4">
              <w:rPr>
                <w:rFonts w:eastAsia="Times New Roman" w:cs="Times New Roman"/>
                <w:color w:val="5F5F5F"/>
                <w:sz w:val="16"/>
                <w:szCs w:val="16"/>
                <w:lang w:eastAsia="en-AU"/>
              </w:rPr>
              <w:fldChar w:fldCharType="end"/>
            </w:r>
            <w:r w:rsidRPr="00A76FE4">
              <w:rPr>
                <w:rFonts w:eastAsia="Times New Roman" w:cs="Times New Roman"/>
                <w:color w:val="5F5F5F"/>
                <w:sz w:val="16"/>
                <w:szCs w:val="16"/>
                <w:lang w:eastAsia="en-AU"/>
              </w:rPr>
              <w:t xml:space="preserve"> BCD         </w:t>
            </w:r>
            <w:r w:rsidRPr="00A76FE4">
              <w:rPr>
                <w:rFonts w:eastAsia="Times New Roman" w:cs="Times New Roman"/>
                <w:color w:val="5F5F5F"/>
                <w:sz w:val="16"/>
                <w:szCs w:val="16"/>
                <w:lang w:eastAsia="en-AU"/>
              </w:rPr>
              <w:fldChar w:fldCharType="begin">
                <w:ffData>
                  <w:name w:val="Check1"/>
                  <w:enabled/>
                  <w:calcOnExit w:val="0"/>
                  <w:checkBox>
                    <w:sizeAuto/>
                    <w:default w:val="0"/>
                  </w:checkBox>
                </w:ffData>
              </w:fldChar>
            </w:r>
            <w:r w:rsidRPr="00A76FE4">
              <w:rPr>
                <w:rFonts w:eastAsia="Times New Roman" w:cs="Times New Roman"/>
                <w:color w:val="5F5F5F"/>
                <w:sz w:val="16"/>
                <w:szCs w:val="16"/>
                <w:lang w:eastAsia="en-AU"/>
              </w:rPr>
              <w:instrText xml:space="preserve"> FORMCHECKBOX </w:instrText>
            </w:r>
            <w:r w:rsidR="00A06F65">
              <w:rPr>
                <w:rFonts w:eastAsia="Times New Roman" w:cs="Times New Roman"/>
                <w:color w:val="5F5F5F"/>
                <w:sz w:val="16"/>
                <w:szCs w:val="16"/>
                <w:lang w:eastAsia="en-AU"/>
              </w:rPr>
            </w:r>
            <w:r w:rsidR="00A06F65">
              <w:rPr>
                <w:rFonts w:eastAsia="Times New Roman" w:cs="Times New Roman"/>
                <w:color w:val="5F5F5F"/>
                <w:sz w:val="16"/>
                <w:szCs w:val="16"/>
                <w:lang w:eastAsia="en-AU"/>
              </w:rPr>
              <w:fldChar w:fldCharType="separate"/>
            </w:r>
            <w:r w:rsidRPr="00A76FE4">
              <w:rPr>
                <w:rFonts w:eastAsia="Times New Roman" w:cs="Times New Roman"/>
                <w:color w:val="5F5F5F"/>
                <w:sz w:val="16"/>
                <w:szCs w:val="16"/>
                <w:lang w:eastAsia="en-AU"/>
              </w:rPr>
              <w:fldChar w:fldCharType="end"/>
            </w:r>
            <w:r w:rsidRPr="00A76FE4">
              <w:rPr>
                <w:rFonts w:eastAsia="Times New Roman" w:cs="Times New Roman"/>
                <w:color w:val="5F5F5F"/>
                <w:sz w:val="16"/>
                <w:szCs w:val="16"/>
                <w:lang w:eastAsia="en-AU"/>
              </w:rPr>
              <w:t xml:space="preserve"> BCN        </w:t>
            </w:r>
            <w:r w:rsidRPr="00A76FE4">
              <w:rPr>
                <w:rFonts w:eastAsia="Times New Roman" w:cs="Times New Roman"/>
                <w:color w:val="5F5F5F"/>
                <w:sz w:val="16"/>
                <w:szCs w:val="16"/>
                <w:lang w:eastAsia="en-AU"/>
              </w:rPr>
              <w:fldChar w:fldCharType="begin">
                <w:ffData>
                  <w:name w:val="Check1"/>
                  <w:enabled/>
                  <w:calcOnExit w:val="0"/>
                  <w:checkBox>
                    <w:sizeAuto/>
                    <w:default w:val="0"/>
                  </w:checkBox>
                </w:ffData>
              </w:fldChar>
            </w:r>
            <w:r w:rsidRPr="00A76FE4">
              <w:rPr>
                <w:rFonts w:eastAsia="Times New Roman" w:cs="Times New Roman"/>
                <w:color w:val="5F5F5F"/>
                <w:sz w:val="16"/>
                <w:szCs w:val="16"/>
                <w:lang w:eastAsia="en-AU"/>
              </w:rPr>
              <w:instrText xml:space="preserve"> FORMCHECKBOX </w:instrText>
            </w:r>
            <w:r w:rsidR="00A06F65">
              <w:rPr>
                <w:rFonts w:eastAsia="Times New Roman" w:cs="Times New Roman"/>
                <w:color w:val="5F5F5F"/>
                <w:sz w:val="16"/>
                <w:szCs w:val="16"/>
                <w:lang w:eastAsia="en-AU"/>
              </w:rPr>
            </w:r>
            <w:r w:rsidR="00A06F65">
              <w:rPr>
                <w:rFonts w:eastAsia="Times New Roman" w:cs="Times New Roman"/>
                <w:color w:val="5F5F5F"/>
                <w:sz w:val="16"/>
                <w:szCs w:val="16"/>
                <w:lang w:eastAsia="en-AU"/>
              </w:rPr>
              <w:fldChar w:fldCharType="separate"/>
            </w:r>
            <w:r w:rsidRPr="00A76FE4">
              <w:rPr>
                <w:rFonts w:eastAsia="Times New Roman" w:cs="Times New Roman"/>
                <w:color w:val="5F5F5F"/>
                <w:sz w:val="16"/>
                <w:szCs w:val="16"/>
                <w:lang w:eastAsia="en-AU"/>
              </w:rPr>
              <w:fldChar w:fldCharType="end"/>
            </w:r>
            <w:r w:rsidRPr="00A76FE4">
              <w:rPr>
                <w:rFonts w:eastAsia="Times New Roman" w:cs="Times New Roman"/>
                <w:color w:val="5F5F5F"/>
                <w:sz w:val="16"/>
                <w:szCs w:val="16"/>
                <w:lang w:eastAsia="en-AU"/>
              </w:rPr>
              <w:t xml:space="preserve">  DO</w:t>
            </w:r>
          </w:p>
        </w:tc>
        <w:tc>
          <w:tcPr>
            <w:tcW w:w="346" w:type="pct"/>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t>Code</w:t>
            </w:r>
          </w:p>
        </w:tc>
        <w:tc>
          <w:tcPr>
            <w:tcW w:w="1168" w:type="pct"/>
            <w:gridSpan w:val="2"/>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fldChar w:fldCharType="begin">
                <w:ffData>
                  <w:name w:val="Text65"/>
                  <w:enabled/>
                  <w:calcOnExit w:val="0"/>
                  <w:textInput/>
                </w:ffData>
              </w:fldChar>
            </w:r>
            <w:bookmarkStart w:id="15" w:name="Text65"/>
            <w:r w:rsidRPr="00A76FE4">
              <w:rPr>
                <w:rFonts w:eastAsia="Times New Roman" w:cs="Times New Roman"/>
                <w:color w:val="5F5F5F"/>
                <w:sz w:val="16"/>
                <w:szCs w:val="16"/>
                <w:lang w:eastAsia="en-AU"/>
              </w:rPr>
              <w:instrText xml:space="preserve"> FORMTEXT </w:instrText>
            </w:r>
            <w:r w:rsidRPr="00A76FE4">
              <w:rPr>
                <w:rFonts w:eastAsia="Times New Roman" w:cs="Times New Roman"/>
                <w:color w:val="5F5F5F"/>
                <w:sz w:val="16"/>
                <w:szCs w:val="16"/>
                <w:lang w:eastAsia="en-AU"/>
              </w:rPr>
            </w:r>
            <w:r w:rsidRPr="00A76FE4">
              <w:rPr>
                <w:rFonts w:eastAsia="Times New Roman" w:cs="Times New Roman"/>
                <w:color w:val="5F5F5F"/>
                <w:sz w:val="16"/>
                <w:szCs w:val="16"/>
                <w:lang w:eastAsia="en-AU"/>
              </w:rPr>
              <w:fldChar w:fldCharType="separate"/>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color w:val="5F5F5F"/>
                <w:sz w:val="16"/>
                <w:szCs w:val="16"/>
                <w:lang w:eastAsia="en-AU"/>
              </w:rPr>
              <w:fldChar w:fldCharType="end"/>
            </w:r>
            <w:bookmarkEnd w:id="15"/>
          </w:p>
        </w:tc>
        <w:tc>
          <w:tcPr>
            <w:tcW w:w="824" w:type="pct"/>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t>Account Number</w:t>
            </w:r>
          </w:p>
        </w:tc>
        <w:tc>
          <w:tcPr>
            <w:tcW w:w="986" w:type="pct"/>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fldChar w:fldCharType="begin">
                <w:ffData>
                  <w:name w:val="Text66"/>
                  <w:enabled/>
                  <w:calcOnExit w:val="0"/>
                  <w:textInput/>
                </w:ffData>
              </w:fldChar>
            </w:r>
            <w:bookmarkStart w:id="16" w:name="Text66"/>
            <w:r w:rsidRPr="00A76FE4">
              <w:rPr>
                <w:rFonts w:eastAsia="Times New Roman" w:cs="Times New Roman"/>
                <w:color w:val="5F5F5F"/>
                <w:sz w:val="16"/>
                <w:szCs w:val="16"/>
                <w:lang w:eastAsia="en-AU"/>
              </w:rPr>
              <w:instrText xml:space="preserve"> FORMTEXT </w:instrText>
            </w:r>
            <w:r w:rsidRPr="00A76FE4">
              <w:rPr>
                <w:rFonts w:eastAsia="Times New Roman" w:cs="Times New Roman"/>
                <w:color w:val="5F5F5F"/>
                <w:sz w:val="16"/>
                <w:szCs w:val="16"/>
                <w:lang w:eastAsia="en-AU"/>
              </w:rPr>
            </w:r>
            <w:r w:rsidRPr="00A76FE4">
              <w:rPr>
                <w:rFonts w:eastAsia="Times New Roman" w:cs="Times New Roman"/>
                <w:color w:val="5F5F5F"/>
                <w:sz w:val="16"/>
                <w:szCs w:val="16"/>
                <w:lang w:eastAsia="en-AU"/>
              </w:rPr>
              <w:fldChar w:fldCharType="separate"/>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color w:val="5F5F5F"/>
                <w:sz w:val="16"/>
                <w:szCs w:val="16"/>
                <w:lang w:eastAsia="en-AU"/>
              </w:rPr>
              <w:fldChar w:fldCharType="end"/>
            </w:r>
            <w:bookmarkEnd w:id="16"/>
          </w:p>
        </w:tc>
      </w:tr>
      <w:tr w:rsidR="00A76FE4" w:rsidRPr="00A76FE4" w:rsidTr="00201006">
        <w:trPr>
          <w:cantSplit/>
          <w:trHeight w:val="20"/>
        </w:trPr>
        <w:tc>
          <w:tcPr>
            <w:tcW w:w="440" w:type="pct"/>
            <w:shd w:val="clear" w:color="auto" w:fill="auto"/>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t>CM9</w:t>
            </w:r>
          </w:p>
        </w:tc>
        <w:tc>
          <w:tcPr>
            <w:tcW w:w="1099" w:type="pct"/>
            <w:shd w:val="clear" w:color="auto" w:fill="auto"/>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fldChar w:fldCharType="begin">
                <w:ffData>
                  <w:name w:val="Text67"/>
                  <w:enabled/>
                  <w:calcOnExit w:val="0"/>
                  <w:textInput/>
                </w:ffData>
              </w:fldChar>
            </w:r>
            <w:bookmarkStart w:id="17" w:name="Text67"/>
            <w:r w:rsidRPr="00A76FE4">
              <w:rPr>
                <w:rFonts w:eastAsia="Times New Roman" w:cs="Times New Roman"/>
                <w:color w:val="5F5F5F"/>
                <w:sz w:val="16"/>
                <w:szCs w:val="16"/>
                <w:lang w:eastAsia="en-AU"/>
              </w:rPr>
              <w:instrText xml:space="preserve"> FORMTEXT </w:instrText>
            </w:r>
            <w:r w:rsidRPr="00A76FE4">
              <w:rPr>
                <w:rFonts w:eastAsia="Times New Roman" w:cs="Times New Roman"/>
                <w:color w:val="5F5F5F"/>
                <w:sz w:val="16"/>
                <w:szCs w:val="16"/>
                <w:lang w:eastAsia="en-AU"/>
              </w:rPr>
            </w:r>
            <w:r w:rsidRPr="00A76FE4">
              <w:rPr>
                <w:rFonts w:eastAsia="Times New Roman" w:cs="Times New Roman"/>
                <w:color w:val="5F5F5F"/>
                <w:sz w:val="16"/>
                <w:szCs w:val="16"/>
                <w:lang w:eastAsia="en-AU"/>
              </w:rPr>
              <w:fldChar w:fldCharType="separate"/>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color w:val="5F5F5F"/>
                <w:sz w:val="16"/>
                <w:szCs w:val="16"/>
                <w:lang w:eastAsia="en-AU"/>
              </w:rPr>
              <w:fldChar w:fldCharType="end"/>
            </w:r>
            <w:bookmarkEnd w:id="17"/>
          </w:p>
        </w:tc>
        <w:tc>
          <w:tcPr>
            <w:tcW w:w="687" w:type="pct"/>
            <w:gridSpan w:val="3"/>
            <w:shd w:val="clear" w:color="auto" w:fill="auto"/>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t>Checked by</w:t>
            </w:r>
          </w:p>
        </w:tc>
        <w:tc>
          <w:tcPr>
            <w:tcW w:w="964" w:type="pct"/>
            <w:shd w:val="clear" w:color="auto" w:fill="auto"/>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fldChar w:fldCharType="begin">
                <w:ffData>
                  <w:name w:val="Text68"/>
                  <w:enabled/>
                  <w:calcOnExit w:val="0"/>
                  <w:textInput/>
                </w:ffData>
              </w:fldChar>
            </w:r>
            <w:bookmarkStart w:id="18" w:name="Text68"/>
            <w:r w:rsidRPr="00A76FE4">
              <w:rPr>
                <w:rFonts w:eastAsia="Times New Roman" w:cs="Times New Roman"/>
                <w:color w:val="5F5F5F"/>
                <w:sz w:val="16"/>
                <w:szCs w:val="16"/>
                <w:lang w:eastAsia="en-AU"/>
              </w:rPr>
              <w:instrText xml:space="preserve"> FORMTEXT </w:instrText>
            </w:r>
            <w:r w:rsidRPr="00A76FE4">
              <w:rPr>
                <w:rFonts w:eastAsia="Times New Roman" w:cs="Times New Roman"/>
                <w:color w:val="5F5F5F"/>
                <w:sz w:val="16"/>
                <w:szCs w:val="16"/>
                <w:lang w:eastAsia="en-AU"/>
              </w:rPr>
            </w:r>
            <w:r w:rsidRPr="00A76FE4">
              <w:rPr>
                <w:rFonts w:eastAsia="Times New Roman" w:cs="Times New Roman"/>
                <w:color w:val="5F5F5F"/>
                <w:sz w:val="16"/>
                <w:szCs w:val="16"/>
                <w:lang w:eastAsia="en-AU"/>
              </w:rPr>
              <w:fldChar w:fldCharType="separate"/>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color w:val="5F5F5F"/>
                <w:sz w:val="16"/>
                <w:szCs w:val="16"/>
                <w:lang w:eastAsia="en-AU"/>
              </w:rPr>
              <w:fldChar w:fldCharType="end"/>
            </w:r>
            <w:bookmarkEnd w:id="18"/>
          </w:p>
        </w:tc>
        <w:tc>
          <w:tcPr>
            <w:tcW w:w="824" w:type="pct"/>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t>Date</w:t>
            </w:r>
          </w:p>
        </w:tc>
        <w:tc>
          <w:tcPr>
            <w:tcW w:w="986" w:type="pct"/>
          </w:tcPr>
          <w:p w:rsidR="00A76FE4" w:rsidRPr="00A76FE4" w:rsidRDefault="00A76FE4" w:rsidP="00A76FE4">
            <w:pPr>
              <w:spacing w:before="0" w:after="0" w:line="240" w:lineRule="auto"/>
              <w:rPr>
                <w:rFonts w:eastAsia="Times New Roman" w:cs="Times New Roman"/>
                <w:color w:val="5F5F5F"/>
                <w:sz w:val="16"/>
                <w:szCs w:val="16"/>
                <w:lang w:eastAsia="en-AU"/>
              </w:rPr>
            </w:pPr>
            <w:r w:rsidRPr="00A76FE4">
              <w:rPr>
                <w:rFonts w:eastAsia="Times New Roman" w:cs="Times New Roman"/>
                <w:color w:val="5F5F5F"/>
                <w:sz w:val="16"/>
                <w:szCs w:val="16"/>
                <w:lang w:eastAsia="en-AU"/>
              </w:rPr>
              <w:fldChar w:fldCharType="begin">
                <w:ffData>
                  <w:name w:val="Text69"/>
                  <w:enabled/>
                  <w:calcOnExit w:val="0"/>
                  <w:textInput/>
                </w:ffData>
              </w:fldChar>
            </w:r>
            <w:bookmarkStart w:id="19" w:name="Text69"/>
            <w:r w:rsidRPr="00A76FE4">
              <w:rPr>
                <w:rFonts w:eastAsia="Times New Roman" w:cs="Times New Roman"/>
                <w:color w:val="5F5F5F"/>
                <w:sz w:val="16"/>
                <w:szCs w:val="16"/>
                <w:lang w:eastAsia="en-AU"/>
              </w:rPr>
              <w:instrText xml:space="preserve"> FORMTEXT </w:instrText>
            </w:r>
            <w:r w:rsidRPr="00A76FE4">
              <w:rPr>
                <w:rFonts w:eastAsia="Times New Roman" w:cs="Times New Roman"/>
                <w:color w:val="5F5F5F"/>
                <w:sz w:val="16"/>
                <w:szCs w:val="16"/>
                <w:lang w:eastAsia="en-AU"/>
              </w:rPr>
            </w:r>
            <w:r w:rsidRPr="00A76FE4">
              <w:rPr>
                <w:rFonts w:eastAsia="Times New Roman" w:cs="Times New Roman"/>
                <w:color w:val="5F5F5F"/>
                <w:sz w:val="16"/>
                <w:szCs w:val="16"/>
                <w:lang w:eastAsia="en-AU"/>
              </w:rPr>
              <w:fldChar w:fldCharType="separate"/>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noProof/>
                <w:color w:val="5F5F5F"/>
                <w:sz w:val="16"/>
                <w:szCs w:val="16"/>
                <w:lang w:eastAsia="en-AU"/>
              </w:rPr>
              <w:t> </w:t>
            </w:r>
            <w:r w:rsidRPr="00A76FE4">
              <w:rPr>
                <w:rFonts w:eastAsia="Times New Roman" w:cs="Times New Roman"/>
                <w:color w:val="5F5F5F"/>
                <w:sz w:val="16"/>
                <w:szCs w:val="16"/>
                <w:lang w:eastAsia="en-AU"/>
              </w:rPr>
              <w:fldChar w:fldCharType="end"/>
            </w:r>
            <w:bookmarkEnd w:id="19"/>
          </w:p>
        </w:tc>
      </w:tr>
    </w:tbl>
    <w:p w:rsidR="00A76FE4" w:rsidRPr="00A76FE4" w:rsidRDefault="00A76FE4" w:rsidP="00A76FE4">
      <w:pPr>
        <w:spacing w:before="0" w:after="0" w:line="240" w:lineRule="auto"/>
        <w:rPr>
          <w:rFonts w:eastAsia="Times New Roman" w:cs="Times New Roman"/>
          <w:color w:val="777777"/>
          <w:sz w:val="2"/>
          <w:szCs w:val="2"/>
          <w:lang w:eastAsia="en-AU"/>
        </w:rPr>
      </w:pPr>
    </w:p>
    <w:p w:rsidR="00A76FE4" w:rsidRDefault="00A76FE4" w:rsidP="007A55AF">
      <w:pPr>
        <w:pStyle w:val="Heading1"/>
        <w:sectPr w:rsidR="00A76FE4" w:rsidSect="00035031">
          <w:headerReference w:type="even" r:id="rId15"/>
          <w:headerReference w:type="default" r:id="rId16"/>
          <w:footerReference w:type="default" r:id="rId17"/>
          <w:pgSz w:w="11906" w:h="16838" w:code="9"/>
          <w:pgMar w:top="2127" w:right="567" w:bottom="1418" w:left="567" w:header="567" w:footer="318" w:gutter="0"/>
          <w:pgNumType w:start="1"/>
          <w:cols w:space="708"/>
          <w:docGrid w:linePitch="360"/>
        </w:sectPr>
      </w:pPr>
    </w:p>
    <w:p w:rsidR="00A76FE4" w:rsidRDefault="000A534A" w:rsidP="000A534A">
      <w:pPr>
        <w:pStyle w:val="Heading2"/>
      </w:pPr>
      <w:r>
        <w:lastRenderedPageBreak/>
        <w:t>Schedule 1</w:t>
      </w:r>
    </w:p>
    <w:p w:rsidR="00500DEC" w:rsidRDefault="00500DEC" w:rsidP="00500DEC">
      <w:pPr>
        <w:pStyle w:val="Caption"/>
        <w:keepNext/>
      </w:pPr>
      <w:r>
        <w:t>Table 1 multiple reserve update</w:t>
      </w:r>
    </w:p>
    <w:tbl>
      <w:tblPr>
        <w:tblStyle w:val="TableGrid"/>
        <w:tblW w:w="0" w:type="auto"/>
        <w:tblLook w:val="04A0" w:firstRow="1" w:lastRow="0" w:firstColumn="1" w:lastColumn="0" w:noHBand="0" w:noVBand="1"/>
        <w:tblCaption w:val="Data Table - Insert ALT text here"/>
        <w:tblDescription w:val="Table description"/>
      </w:tblPr>
      <w:tblGrid>
        <w:gridCol w:w="2070"/>
        <w:gridCol w:w="1094"/>
        <w:gridCol w:w="921"/>
        <w:gridCol w:w="1126"/>
        <w:gridCol w:w="1276"/>
        <w:gridCol w:w="1701"/>
        <w:gridCol w:w="2268"/>
      </w:tblGrid>
      <w:tr w:rsidR="00500DEC" w:rsidRPr="007A55AF" w:rsidTr="00500DEC">
        <w:trPr>
          <w:cnfStyle w:val="100000000000" w:firstRow="1" w:lastRow="0" w:firstColumn="0" w:lastColumn="0" w:oddVBand="0" w:evenVBand="0" w:oddHBand="0" w:evenHBand="0" w:firstRowFirstColumn="0" w:firstRowLastColumn="0" w:lastRowFirstColumn="0" w:lastRowLastColumn="0"/>
        </w:trPr>
        <w:tc>
          <w:tcPr>
            <w:tcW w:w="2070" w:type="dxa"/>
          </w:tcPr>
          <w:p w:rsidR="00500DEC" w:rsidRPr="007A55AF" w:rsidRDefault="00500DEC" w:rsidP="007A55AF">
            <w:r>
              <w:t>Reserve/dedication</w:t>
            </w:r>
          </w:p>
        </w:tc>
        <w:tc>
          <w:tcPr>
            <w:tcW w:w="1094" w:type="dxa"/>
          </w:tcPr>
          <w:p w:rsidR="00500DEC" w:rsidRPr="007A55AF" w:rsidRDefault="00500DEC" w:rsidP="007A55AF">
            <w:r>
              <w:t>Gazetted purpose</w:t>
            </w:r>
          </w:p>
        </w:tc>
        <w:tc>
          <w:tcPr>
            <w:tcW w:w="921" w:type="dxa"/>
          </w:tcPr>
          <w:p w:rsidR="00500DEC" w:rsidRPr="007A55AF" w:rsidRDefault="00500DEC" w:rsidP="007A55AF">
            <w:r>
              <w:t>Lot/DP</w:t>
            </w:r>
          </w:p>
        </w:tc>
        <w:tc>
          <w:tcPr>
            <w:tcW w:w="1126" w:type="dxa"/>
          </w:tcPr>
          <w:p w:rsidR="00500DEC" w:rsidRPr="007A55AF" w:rsidRDefault="00500DEC" w:rsidP="007A55AF">
            <w:r>
              <w:t>Parish</w:t>
            </w:r>
          </w:p>
        </w:tc>
        <w:tc>
          <w:tcPr>
            <w:tcW w:w="1276" w:type="dxa"/>
          </w:tcPr>
          <w:p w:rsidR="00500DEC" w:rsidRPr="007A55AF" w:rsidRDefault="00500DEC" w:rsidP="007A55AF">
            <w:r>
              <w:t>County</w:t>
            </w:r>
          </w:p>
        </w:tc>
        <w:tc>
          <w:tcPr>
            <w:tcW w:w="1701" w:type="dxa"/>
          </w:tcPr>
          <w:p w:rsidR="00500DEC" w:rsidRPr="007A55AF" w:rsidRDefault="00500DEC" w:rsidP="007A55AF">
            <w:r>
              <w:t>Suburb/locality</w:t>
            </w:r>
          </w:p>
        </w:tc>
        <w:tc>
          <w:tcPr>
            <w:tcW w:w="2268" w:type="dxa"/>
          </w:tcPr>
          <w:p w:rsidR="00500DEC" w:rsidRDefault="00500DEC" w:rsidP="007A55AF">
            <w:r>
              <w:t>Justification</w:t>
            </w:r>
          </w:p>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0A534A">
            <w:pPr>
              <w:pStyle w:val="TableBullet"/>
              <w:numPr>
                <w:ilvl w:val="0"/>
                <w:numId w:val="0"/>
              </w:numPr>
              <w:ind w:left="720" w:hanging="360"/>
            </w:pPr>
          </w:p>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500DEC">
            <w:pPr>
              <w:pStyle w:val="TableBullet"/>
              <w:numPr>
                <w:ilvl w:val="0"/>
                <w:numId w:val="0"/>
              </w:numPr>
            </w:pPr>
          </w:p>
        </w:tc>
        <w:tc>
          <w:tcPr>
            <w:tcW w:w="1276" w:type="dxa"/>
          </w:tcPr>
          <w:p w:rsidR="00500DEC" w:rsidRPr="003B3D88" w:rsidRDefault="00500DEC" w:rsidP="00500DEC">
            <w:pPr>
              <w:pStyle w:val="TableBullet"/>
              <w:numPr>
                <w:ilvl w:val="0"/>
                <w:numId w:val="0"/>
              </w:numPr>
            </w:pPr>
          </w:p>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r w:rsidR="00500DEC" w:rsidRPr="003B3D88" w:rsidTr="00500DEC">
        <w:trPr>
          <w:cantSplit w:val="0"/>
        </w:trPr>
        <w:tc>
          <w:tcPr>
            <w:tcW w:w="2070" w:type="dxa"/>
          </w:tcPr>
          <w:p w:rsidR="00500DEC" w:rsidRPr="003B3D88" w:rsidRDefault="00500DEC" w:rsidP="003B3D88"/>
        </w:tc>
        <w:tc>
          <w:tcPr>
            <w:tcW w:w="1094" w:type="dxa"/>
          </w:tcPr>
          <w:p w:rsidR="00500DEC" w:rsidRPr="003B3D88" w:rsidRDefault="00500DEC" w:rsidP="003B3D88"/>
        </w:tc>
        <w:tc>
          <w:tcPr>
            <w:tcW w:w="921" w:type="dxa"/>
          </w:tcPr>
          <w:p w:rsidR="00500DEC" w:rsidRPr="003B3D88" w:rsidRDefault="00500DEC" w:rsidP="00500DEC">
            <w:pPr>
              <w:pStyle w:val="TableBullet"/>
              <w:numPr>
                <w:ilvl w:val="0"/>
                <w:numId w:val="0"/>
              </w:numPr>
            </w:pPr>
          </w:p>
        </w:tc>
        <w:tc>
          <w:tcPr>
            <w:tcW w:w="1126" w:type="dxa"/>
          </w:tcPr>
          <w:p w:rsidR="00500DEC" w:rsidRPr="003B3D88" w:rsidRDefault="00500DEC" w:rsidP="003E60A8"/>
        </w:tc>
        <w:tc>
          <w:tcPr>
            <w:tcW w:w="1276" w:type="dxa"/>
          </w:tcPr>
          <w:p w:rsidR="00500DEC" w:rsidRPr="003B3D88" w:rsidRDefault="00500DEC" w:rsidP="003E60A8"/>
        </w:tc>
        <w:tc>
          <w:tcPr>
            <w:tcW w:w="1701" w:type="dxa"/>
          </w:tcPr>
          <w:p w:rsidR="00500DEC" w:rsidRPr="003B3D88" w:rsidRDefault="00500DEC" w:rsidP="003B3D88"/>
        </w:tc>
        <w:tc>
          <w:tcPr>
            <w:tcW w:w="2268" w:type="dxa"/>
          </w:tcPr>
          <w:p w:rsidR="00500DEC" w:rsidRPr="003B3D88" w:rsidRDefault="00500DEC" w:rsidP="003B3D88"/>
        </w:tc>
      </w:tr>
    </w:tbl>
    <w:p w:rsidR="00500DEC" w:rsidRDefault="00500DEC" w:rsidP="00500DEC">
      <w:r>
        <w:t>Note: the above table may be submitted as an excel spreadsheet provided that all the above fields are included.</w:t>
      </w:r>
    </w:p>
    <w:p w:rsidR="00D374C9" w:rsidRPr="00D374C9" w:rsidRDefault="00D374C9" w:rsidP="00D374C9">
      <w:pPr>
        <w:rPr>
          <w:rFonts w:eastAsia="Calibri" w:cs="Times New Roman"/>
        </w:rPr>
      </w:pPr>
    </w:p>
    <w:p w:rsidR="00D374C9" w:rsidRPr="00D374C9" w:rsidRDefault="00D374C9" w:rsidP="00D374C9">
      <w:pPr>
        <w:rPr>
          <w:rFonts w:eastAsia="Calibri" w:cs="Times New Roman"/>
          <w:sz w:val="18"/>
        </w:rPr>
      </w:pPr>
      <w:proofErr w:type="gramStart"/>
      <w:r w:rsidRPr="00D374C9">
        <w:rPr>
          <w:rFonts w:eastAsia="Calibri" w:cs="Times New Roman"/>
          <w:sz w:val="18"/>
        </w:rPr>
        <w:t>© State of New South Wales through Department of Industry 2018.</w:t>
      </w:r>
      <w:proofErr w:type="gramEnd"/>
      <w:r w:rsidRPr="00D374C9">
        <w:rPr>
          <w:rFonts w:eastAsia="Calibri" w:cs="Times New Roman"/>
          <w:sz w:val="18"/>
        </w:rPr>
        <w:t xml:space="preserve"> The information contained in this publication is based on knowledge and understanding at the time of writing (May 2018). However, because of advances in knowledge, users are reminded of the need to ensure that the information upon which they rely is up to date and to check the currency of the information with the appropriate officer of the Department of Industry or the user’s independent adviser.</w:t>
      </w:r>
    </w:p>
    <w:p w:rsidR="003B3D88" w:rsidRDefault="003B3D88" w:rsidP="00500DEC">
      <w:pPr>
        <w:pStyle w:val="Heading4"/>
      </w:pPr>
    </w:p>
    <w:sectPr w:rsidR="003B3D88" w:rsidSect="007A1C13">
      <w:pgSz w:w="11906" w:h="16838" w:code="9"/>
      <w:pgMar w:top="2127" w:right="567" w:bottom="1418" w:left="567" w:header="567" w:footer="31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65" w:rsidRDefault="00A06F65" w:rsidP="00870475">
      <w:pPr>
        <w:spacing w:after="0" w:line="240" w:lineRule="auto"/>
      </w:pPr>
      <w:r>
        <w:separator/>
      </w:r>
    </w:p>
  </w:endnote>
  <w:endnote w:type="continuationSeparator" w:id="0">
    <w:p w:rsidR="00A06F65" w:rsidRDefault="00A06F65"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901" w:rsidRPr="006F0894" w:rsidRDefault="00BB41D1" w:rsidP="00F96821">
    <w:pPr>
      <w:pStyle w:val="Footer"/>
      <w:jc w:val="right"/>
      <w:rPr>
        <w:lang w:val="en-US"/>
      </w:rPr>
    </w:pPr>
    <w:r w:rsidRPr="00BB41D1">
      <w:rPr>
        <w:lang w:val="en-US"/>
      </w:rPr>
      <w:t xml:space="preserve">NSW Department of Industry | </w:t>
    </w:r>
    <w:r w:rsidR="00D374C9">
      <w:rPr>
        <w:lang w:val="en-US"/>
      </w:rPr>
      <w:t>DOC18/105206</w:t>
    </w:r>
    <w:r w:rsidRPr="00BB41D1">
      <w:rPr>
        <w:lang w:val="en-US"/>
      </w:rPr>
      <w:t xml:space="preserve"> |</w:t>
    </w:r>
    <w:r w:rsidR="00C70901">
      <w:rPr>
        <w:lang w:val="en-US"/>
      </w:rPr>
      <w:t xml:space="preserve"> </w:t>
    </w:r>
    <w:r w:rsidR="00C70901" w:rsidRPr="00F96821">
      <w:rPr>
        <w:color w:val="043F5C"/>
        <w:lang w:val="en-US"/>
      </w:rPr>
      <w:fldChar w:fldCharType="begin"/>
    </w:r>
    <w:r w:rsidR="00C70901" w:rsidRPr="00F96821">
      <w:rPr>
        <w:color w:val="043F5C"/>
        <w:lang w:val="en-US"/>
      </w:rPr>
      <w:instrText xml:space="preserve"> PAGE   \* MERGEFORMAT </w:instrText>
    </w:r>
    <w:r w:rsidR="00C70901" w:rsidRPr="00F96821">
      <w:rPr>
        <w:color w:val="043F5C"/>
        <w:lang w:val="en-US"/>
      </w:rPr>
      <w:fldChar w:fldCharType="separate"/>
    </w:r>
    <w:r w:rsidR="00AF7626">
      <w:rPr>
        <w:noProof/>
        <w:color w:val="043F5C"/>
        <w:lang w:val="en-US"/>
      </w:rPr>
      <w:t>1</w:t>
    </w:r>
    <w:r w:rsidR="00C70901" w:rsidRPr="00F96821">
      <w:rPr>
        <w:noProof/>
        <w:color w:val="043F5C"/>
        <w:lang w:val="en-US"/>
      </w:rPr>
      <w:fldChar w:fldCharType="end"/>
    </w:r>
  </w:p>
  <w:p w:rsidR="009C30A5" w:rsidRDefault="009C30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65" w:rsidRDefault="00A06F65" w:rsidP="00870475">
      <w:pPr>
        <w:spacing w:after="0" w:line="240" w:lineRule="auto"/>
      </w:pPr>
      <w:r>
        <w:separator/>
      </w:r>
    </w:p>
  </w:footnote>
  <w:footnote w:type="continuationSeparator" w:id="0">
    <w:p w:rsidR="00A06F65" w:rsidRDefault="00A06F65" w:rsidP="00870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D6D" w:rsidRDefault="009E7D6D">
    <w:pPr>
      <w:pStyle w:val="Header"/>
    </w:pPr>
    <w:r>
      <w:rPr>
        <w:b w:val="0"/>
        <w:noProof/>
        <w:color w:val="auto"/>
        <w:spacing w:val="0"/>
        <w:sz w:val="22"/>
        <w:lang w:eastAsia="en-AU"/>
      </w:rPr>
      <w:drawing>
        <wp:inline distT="0" distB="0" distL="0" distR="0" wp14:anchorId="5F9B4427" wp14:editId="62926B1A">
          <wp:extent cx="2028825" cy="628650"/>
          <wp:effectExtent l="0" t="0" r="9525" b="0"/>
          <wp:docPr id="5" name="Picture 5" descr="C:\Users\irwinr\Desktop\DI L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winr\Desktop\DI L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28650"/>
                  </a:xfrm>
                  <a:prstGeom prst="rect">
                    <a:avLst/>
                  </a:prstGeom>
                  <a:noFill/>
                  <a:ln>
                    <a:noFill/>
                  </a:ln>
                </pic:spPr>
              </pic:pic>
            </a:graphicData>
          </a:graphic>
        </wp:inline>
      </w:drawing>
    </w:r>
  </w:p>
  <w:p w:rsidR="009C30A5" w:rsidRDefault="009C30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C13" w:rsidRPr="007A1C13" w:rsidRDefault="001C4687" w:rsidP="003B0674">
    <w:pPr>
      <w:pStyle w:val="Title"/>
      <w:rPr>
        <w:sz w:val="36"/>
        <w:szCs w:val="36"/>
      </w:rPr>
    </w:pPr>
    <w:r w:rsidRPr="007A1C13">
      <w:rPr>
        <w:noProof/>
        <w:sz w:val="36"/>
        <w:szCs w:val="36"/>
        <w:lang w:eastAsia="en-AU"/>
      </w:rPr>
      <w:drawing>
        <wp:anchor distT="0" distB="0" distL="114300" distR="114300" simplePos="0" relativeHeight="251661312" behindDoc="0" locked="0" layoutInCell="1" allowOverlap="1" wp14:anchorId="6D0C8567" wp14:editId="1466B3F6">
          <wp:simplePos x="0" y="0"/>
          <wp:positionH relativeFrom="column">
            <wp:posOffset>125730</wp:posOffset>
          </wp:positionH>
          <wp:positionV relativeFrom="paragraph">
            <wp:posOffset>-245745</wp:posOffset>
          </wp:positionV>
          <wp:extent cx="762000" cy="8229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winr\Desktop\DI L whi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000" cy="822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1C13">
      <w:rPr>
        <w:noProof/>
        <w:sz w:val="36"/>
        <w:szCs w:val="36"/>
        <w:lang w:eastAsia="en-AU"/>
      </w:rPr>
      <mc:AlternateContent>
        <mc:Choice Requires="wps">
          <w:drawing>
            <wp:anchor distT="0" distB="0" distL="114300" distR="114300" simplePos="0" relativeHeight="251659264" behindDoc="1" locked="0" layoutInCell="1" allowOverlap="1" wp14:anchorId="43129B4A" wp14:editId="3BDC4531">
              <wp:simplePos x="0" y="0"/>
              <wp:positionH relativeFrom="page">
                <wp:posOffset>-9525</wp:posOffset>
              </wp:positionH>
              <wp:positionV relativeFrom="page">
                <wp:posOffset>-9525</wp:posOffset>
              </wp:positionV>
              <wp:extent cx="7610475" cy="1114425"/>
              <wp:effectExtent l="0" t="0" r="9525" b="9525"/>
              <wp:wrapNone/>
              <wp:docPr id="10" name="Rectangle 10" descr="Header Banner" title="NSW Department of Industry"/>
              <wp:cNvGraphicFramePr/>
              <a:graphic xmlns:a="http://schemas.openxmlformats.org/drawingml/2006/main">
                <a:graphicData uri="http://schemas.microsoft.com/office/word/2010/wordprocessingShape">
                  <wps:wsp>
                    <wps:cNvSpPr/>
                    <wps:spPr>
                      <a:xfrm>
                        <a:off x="0" y="0"/>
                        <a:ext cx="7610475" cy="1114425"/>
                      </a:xfrm>
                      <a:prstGeom prst="rect">
                        <a:avLst/>
                      </a:prstGeom>
                      <a:solidFill>
                        <a:srgbClr val="0A2F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0D22E0" id="Rectangle 10" o:spid="_x0000_s1026" alt="Title: NSW Department of Industry - Description: Header Banner" style="position:absolute;margin-left:-.75pt;margin-top:-.75pt;width:599.25pt;height:8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JhvgIAAMEFAAAOAAAAZHJzL2Uyb0RvYy54bWysVN9PGzEMfp+0/yHK+7he1cKouKIO1A0J&#10;AaJMPKe5pD0pF2dJ+mt//ezkejCG9jCtD9c4tj/bX2xfXO5bw7bKhwZsxcuTAWfKSqgbu6r496f5&#10;p8+chShsLQxYVfGDCvxy+vHDxc5N1BDWYGrlGYLYMNm5iq9jdJOiCHKtWhFOwCmLSg2+FRFFvypq&#10;L3aI3ppiOBicFjvwtfMgVQh4e52VfJrwtVYy3msdVGSm4phbTF+fvkv6FtMLMVl54daN7NIQ/5BF&#10;KxqLQXuoaxEF2/jmD6i2kR4C6HgioS1A60aqVANWUw7eVLNYC6dSLUhOcD1N4f/Byrvtg2dNjW+H&#10;9FjR4hs9ImvCroxidFerIJGwb0rQS30R1iqPRDbRoOnd4pldKyd8bJWNDDS7sfUmRH8gZncuTDDA&#10;wj34Tgp4JJr22rf0jwSwfXqNQ/8aah+ZxMuz03IwOhtzJlFXluVoNBwTavHi7nyIXxW0jA4V95h4&#10;egWxvQ0xmx5NKFoA09Tzxpgk+NXyyni2FdQas+F8NOvQfzMzlowtkFtGpJuCSsvFpFM8GEV2xj4q&#10;jXRi+sOUSWpk1ccRUiJPZVatkdEcfjzA3zE6tT55pEoTICFrjN9jdwBHywxyxM5ZdvbkqtIc9M6D&#10;vyWWnXuPFBls7J3bxoJ/D8BgVV3kbH8kKVNDLC2hPmCzechTGJycN/hutyLEB+Fx7LDbcJXEe/xo&#10;A7uKQ3fibA3+53v3ZI/TgFrOdjjGFQ8/NsIrzsyNxTk5x7ahuU/CaHw2RMG/1ixfa+ymvQJshxKX&#10;lpPpSPbRHI/aQ/uMG2dGUVElrMTYFZcRZyILVzGvF9xZUs1myQxn3Yl4axdOEjixSn35tH8W3nXN&#10;G7Hv7+A48mLypoezLXlamG0i6CY1+AuvHd+4J1LjdDuNFtFrOVm9bN7pLwAAAP//AwBQSwMEFAAG&#10;AAgAAAAhAEo/ylndAAAACgEAAA8AAABkcnMvZG93bnJldi54bWxMj09Lw0AQxe+C32EZwVu7iWhj&#10;YzZFBAXrySr0us2O2Wh2NmS3+fPtnYJQTzPDe7z5vWIzuVYM2IfGk4J0mYBAqrxpqFbw+fG8uAcR&#10;oiajW0+oYMYAm/LyotC58SO947CLteAQCrlWYGPscilDZdHpsPQdEmtfvnc68tnX0vR65HDXypsk&#10;WUmnG+IPVnf4ZLH62R2dgkE2+zezfrGrbzO+2n02b7MwK3V9NT0+gIg4xbMZTviMDiUzHfyRTBCt&#10;gkV6x86/edLTdcblDrxltwnIspD/K5S/AAAA//8DAFBLAQItABQABgAIAAAAIQC2gziS/gAAAOEB&#10;AAATAAAAAAAAAAAAAAAAAAAAAABbQ29udGVudF9UeXBlc10ueG1sUEsBAi0AFAAGAAgAAAAhADj9&#10;If/WAAAAlAEAAAsAAAAAAAAAAAAAAAAALwEAAF9yZWxzLy5yZWxzUEsBAi0AFAAGAAgAAAAhABvo&#10;ImG+AgAAwQUAAA4AAAAAAAAAAAAAAAAALgIAAGRycy9lMm9Eb2MueG1sUEsBAi0AFAAGAAgAAAAh&#10;AEo/ylndAAAACgEAAA8AAAAAAAAAAAAAAAAAGAUAAGRycy9kb3ducmV2LnhtbFBLBQYAAAAABAAE&#10;APMAAAAiBgAAAAA=&#10;" fillcolor="#0a2f4a" stroked="f" strokeweight="1pt">
              <w10:wrap anchorx="page" anchory="page"/>
            </v:rect>
          </w:pict>
        </mc:Fallback>
      </mc:AlternateContent>
    </w:r>
    <w:r w:rsidR="007A1C13" w:rsidRPr="007A1C13">
      <w:rPr>
        <w:sz w:val="36"/>
        <w:szCs w:val="36"/>
      </w:rPr>
      <w:t>Classification of Crown land as operational land</w:t>
    </w:r>
  </w:p>
  <w:p w:rsidR="009E7D6D" w:rsidRPr="009E7D6D" w:rsidRDefault="007A1C13" w:rsidP="003B0674">
    <w:pPr>
      <w:pStyle w:val="Title"/>
    </w:pPr>
    <w:r w:rsidRPr="007A1C13">
      <w:rPr>
        <w:sz w:val="36"/>
        <w:szCs w:val="36"/>
      </w:rPr>
      <w:t>Form</w:t>
    </w:r>
  </w:p>
  <w:p w:rsidR="009C30A5" w:rsidRDefault="009C30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6E4F"/>
    <w:multiLevelType w:val="multilevel"/>
    <w:tmpl w:val="37B68818"/>
    <w:lvl w:ilvl="0">
      <w:start w:val="1"/>
      <w:numFmt w:val="bullet"/>
      <w:lvlText w:val=""/>
      <w:lvlJc w:val="left"/>
      <w:pPr>
        <w:tabs>
          <w:tab w:val="num" w:pos="936"/>
        </w:tabs>
        <w:ind w:left="936" w:hanging="397"/>
      </w:pPr>
      <w:rPr>
        <w:rFonts w:ascii="Symbol" w:hAnsi="Symbol" w:hint="default"/>
      </w:rPr>
    </w:lvl>
    <w:lvl w:ilvl="1">
      <w:start w:val="1"/>
      <w:numFmt w:val="bullet"/>
      <w:lvlText w:val=""/>
      <w:lvlJc w:val="left"/>
      <w:pPr>
        <w:tabs>
          <w:tab w:val="num" w:pos="936"/>
        </w:tabs>
        <w:ind w:left="936" w:hanging="397"/>
      </w:pPr>
      <w:rPr>
        <w:rFonts w:ascii="Wingdings" w:hAnsi="Wingdings" w:hint="default"/>
        <w:sz w:val="20"/>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cs="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cs="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1">
    <w:nsid w:val="1F6C1F90"/>
    <w:multiLevelType w:val="hybridMultilevel"/>
    <w:tmpl w:val="0DDAE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A656B6"/>
    <w:multiLevelType w:val="hybridMultilevel"/>
    <w:tmpl w:val="7EB2F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2F1AC1"/>
    <w:multiLevelType w:val="hybridMultilevel"/>
    <w:tmpl w:val="EB22FECA"/>
    <w:lvl w:ilvl="0" w:tplc="B0F4FFD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5307C6"/>
    <w:multiLevelType w:val="hybridMultilevel"/>
    <w:tmpl w:val="F44A8194"/>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5">
    <w:nsid w:val="424B08D6"/>
    <w:multiLevelType w:val="hybridMultilevel"/>
    <w:tmpl w:val="4F946A92"/>
    <w:lvl w:ilvl="0" w:tplc="9CAE67E8">
      <w:start w:val="1"/>
      <w:numFmt w:val="bullet"/>
      <w:pStyle w:val="Table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37B1585"/>
    <w:multiLevelType w:val="hybridMultilevel"/>
    <w:tmpl w:val="95069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BA11613"/>
    <w:multiLevelType w:val="hybridMultilevel"/>
    <w:tmpl w:val="18AE3640"/>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5F"/>
    <w:rsid w:val="000235B4"/>
    <w:rsid w:val="00035031"/>
    <w:rsid w:val="00051FB0"/>
    <w:rsid w:val="000553C0"/>
    <w:rsid w:val="000678FF"/>
    <w:rsid w:val="00071DD1"/>
    <w:rsid w:val="000A52E3"/>
    <w:rsid w:val="000A534A"/>
    <w:rsid w:val="000B5D4D"/>
    <w:rsid w:val="000C3F22"/>
    <w:rsid w:val="000C4D13"/>
    <w:rsid w:val="000D1266"/>
    <w:rsid w:val="00101EF7"/>
    <w:rsid w:val="00103336"/>
    <w:rsid w:val="00115A9F"/>
    <w:rsid w:val="00117E32"/>
    <w:rsid w:val="00121FC5"/>
    <w:rsid w:val="00125AE3"/>
    <w:rsid w:val="00140412"/>
    <w:rsid w:val="001425BA"/>
    <w:rsid w:val="00144B7B"/>
    <w:rsid w:val="0015020B"/>
    <w:rsid w:val="001730AE"/>
    <w:rsid w:val="00175C56"/>
    <w:rsid w:val="00187C40"/>
    <w:rsid w:val="001A2F07"/>
    <w:rsid w:val="001A4A83"/>
    <w:rsid w:val="001B1037"/>
    <w:rsid w:val="001B69E2"/>
    <w:rsid w:val="001C02CD"/>
    <w:rsid w:val="001C051D"/>
    <w:rsid w:val="001C0DEB"/>
    <w:rsid w:val="001C4687"/>
    <w:rsid w:val="001D06E1"/>
    <w:rsid w:val="001E5DC9"/>
    <w:rsid w:val="001E7F55"/>
    <w:rsid w:val="002100B0"/>
    <w:rsid w:val="00221A19"/>
    <w:rsid w:val="00223171"/>
    <w:rsid w:val="0023752D"/>
    <w:rsid w:val="002376B4"/>
    <w:rsid w:val="0025015C"/>
    <w:rsid w:val="00253965"/>
    <w:rsid w:val="0027446D"/>
    <w:rsid w:val="00276E57"/>
    <w:rsid w:val="002812AB"/>
    <w:rsid w:val="002903A6"/>
    <w:rsid w:val="00295B2A"/>
    <w:rsid w:val="002D6D6E"/>
    <w:rsid w:val="0038486E"/>
    <w:rsid w:val="003978E5"/>
    <w:rsid w:val="003B0674"/>
    <w:rsid w:val="003B3D88"/>
    <w:rsid w:val="003D3A7A"/>
    <w:rsid w:val="003E26A3"/>
    <w:rsid w:val="003E60A8"/>
    <w:rsid w:val="003F198D"/>
    <w:rsid w:val="003F303E"/>
    <w:rsid w:val="004209F1"/>
    <w:rsid w:val="004327C0"/>
    <w:rsid w:val="00440763"/>
    <w:rsid w:val="004415A1"/>
    <w:rsid w:val="00450475"/>
    <w:rsid w:val="004611B1"/>
    <w:rsid w:val="00470355"/>
    <w:rsid w:val="00494E8C"/>
    <w:rsid w:val="004A6347"/>
    <w:rsid w:val="004E336A"/>
    <w:rsid w:val="004E3901"/>
    <w:rsid w:val="00500DEC"/>
    <w:rsid w:val="00510902"/>
    <w:rsid w:val="005448F4"/>
    <w:rsid w:val="00552143"/>
    <w:rsid w:val="00553161"/>
    <w:rsid w:val="00565A01"/>
    <w:rsid w:val="00571A6F"/>
    <w:rsid w:val="005838DC"/>
    <w:rsid w:val="00587395"/>
    <w:rsid w:val="00590982"/>
    <w:rsid w:val="005C174A"/>
    <w:rsid w:val="005D1BFF"/>
    <w:rsid w:val="005D6E77"/>
    <w:rsid w:val="00604D0E"/>
    <w:rsid w:val="006140F3"/>
    <w:rsid w:val="0063069B"/>
    <w:rsid w:val="006347C4"/>
    <w:rsid w:val="00663994"/>
    <w:rsid w:val="006860F9"/>
    <w:rsid w:val="00697123"/>
    <w:rsid w:val="006A6577"/>
    <w:rsid w:val="006A749D"/>
    <w:rsid w:val="006B605D"/>
    <w:rsid w:val="006E0937"/>
    <w:rsid w:val="006F0894"/>
    <w:rsid w:val="006F2BF5"/>
    <w:rsid w:val="0071581A"/>
    <w:rsid w:val="00750A64"/>
    <w:rsid w:val="00754464"/>
    <w:rsid w:val="0076239B"/>
    <w:rsid w:val="007733FC"/>
    <w:rsid w:val="0077669E"/>
    <w:rsid w:val="00781D50"/>
    <w:rsid w:val="00791BE2"/>
    <w:rsid w:val="007A1C13"/>
    <w:rsid w:val="007A55AF"/>
    <w:rsid w:val="007A580F"/>
    <w:rsid w:val="007B2D74"/>
    <w:rsid w:val="007C035A"/>
    <w:rsid w:val="007C04C6"/>
    <w:rsid w:val="007F7122"/>
    <w:rsid w:val="008012C8"/>
    <w:rsid w:val="008170BC"/>
    <w:rsid w:val="00844036"/>
    <w:rsid w:val="0086671C"/>
    <w:rsid w:val="00870475"/>
    <w:rsid w:val="00875464"/>
    <w:rsid w:val="00884C63"/>
    <w:rsid w:val="008A3F6C"/>
    <w:rsid w:val="008B100C"/>
    <w:rsid w:val="008B5FF0"/>
    <w:rsid w:val="008D0020"/>
    <w:rsid w:val="008F6767"/>
    <w:rsid w:val="008F705B"/>
    <w:rsid w:val="0090110F"/>
    <w:rsid w:val="00905A44"/>
    <w:rsid w:val="00920DC2"/>
    <w:rsid w:val="00932866"/>
    <w:rsid w:val="009445E7"/>
    <w:rsid w:val="00957095"/>
    <w:rsid w:val="00961E16"/>
    <w:rsid w:val="009633CA"/>
    <w:rsid w:val="00983B3F"/>
    <w:rsid w:val="009B591D"/>
    <w:rsid w:val="009C0F5D"/>
    <w:rsid w:val="009C11A2"/>
    <w:rsid w:val="009C20D8"/>
    <w:rsid w:val="009C30A5"/>
    <w:rsid w:val="009D557D"/>
    <w:rsid w:val="009E7D6D"/>
    <w:rsid w:val="00A00BC5"/>
    <w:rsid w:val="00A03558"/>
    <w:rsid w:val="00A06F65"/>
    <w:rsid w:val="00A31C0A"/>
    <w:rsid w:val="00A33092"/>
    <w:rsid w:val="00A3606B"/>
    <w:rsid w:val="00A367D5"/>
    <w:rsid w:val="00A44B6D"/>
    <w:rsid w:val="00A47CE8"/>
    <w:rsid w:val="00A70FF0"/>
    <w:rsid w:val="00A76FE4"/>
    <w:rsid w:val="00A77CFA"/>
    <w:rsid w:val="00A9371A"/>
    <w:rsid w:val="00AA15B4"/>
    <w:rsid w:val="00AA3517"/>
    <w:rsid w:val="00AB0350"/>
    <w:rsid w:val="00AC795F"/>
    <w:rsid w:val="00AF7626"/>
    <w:rsid w:val="00B1357A"/>
    <w:rsid w:val="00B241FF"/>
    <w:rsid w:val="00B3202B"/>
    <w:rsid w:val="00B651C7"/>
    <w:rsid w:val="00B65ED0"/>
    <w:rsid w:val="00B72A32"/>
    <w:rsid w:val="00B86C7A"/>
    <w:rsid w:val="00BA22CA"/>
    <w:rsid w:val="00BB0D31"/>
    <w:rsid w:val="00BB3C59"/>
    <w:rsid w:val="00BB41D1"/>
    <w:rsid w:val="00BB5F3C"/>
    <w:rsid w:val="00BC68DA"/>
    <w:rsid w:val="00BF1358"/>
    <w:rsid w:val="00BF62F2"/>
    <w:rsid w:val="00C41330"/>
    <w:rsid w:val="00C53CD0"/>
    <w:rsid w:val="00C57AB8"/>
    <w:rsid w:val="00C60FB8"/>
    <w:rsid w:val="00C64D7A"/>
    <w:rsid w:val="00C66FE6"/>
    <w:rsid w:val="00C70901"/>
    <w:rsid w:val="00C904B8"/>
    <w:rsid w:val="00CA0C36"/>
    <w:rsid w:val="00CC68FD"/>
    <w:rsid w:val="00CF057F"/>
    <w:rsid w:val="00D0120D"/>
    <w:rsid w:val="00D0606A"/>
    <w:rsid w:val="00D32AFA"/>
    <w:rsid w:val="00D374C9"/>
    <w:rsid w:val="00D40061"/>
    <w:rsid w:val="00D40FB6"/>
    <w:rsid w:val="00D4317C"/>
    <w:rsid w:val="00D474EF"/>
    <w:rsid w:val="00D527A3"/>
    <w:rsid w:val="00D636C8"/>
    <w:rsid w:val="00D63D39"/>
    <w:rsid w:val="00D72913"/>
    <w:rsid w:val="00DC249D"/>
    <w:rsid w:val="00DE09EC"/>
    <w:rsid w:val="00E55251"/>
    <w:rsid w:val="00E70942"/>
    <w:rsid w:val="00E754F0"/>
    <w:rsid w:val="00E76DFD"/>
    <w:rsid w:val="00E859D1"/>
    <w:rsid w:val="00EA2106"/>
    <w:rsid w:val="00EC32FE"/>
    <w:rsid w:val="00EC7259"/>
    <w:rsid w:val="00EE3472"/>
    <w:rsid w:val="00EF6674"/>
    <w:rsid w:val="00F038DB"/>
    <w:rsid w:val="00F55D51"/>
    <w:rsid w:val="00F606B9"/>
    <w:rsid w:val="00F75412"/>
    <w:rsid w:val="00F764F7"/>
    <w:rsid w:val="00F96821"/>
    <w:rsid w:val="00FA4C22"/>
    <w:rsid w:val="00FB0F04"/>
    <w:rsid w:val="00FB314F"/>
    <w:rsid w:val="00FF78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unhideWhenUsed="0"/>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unhideWhenUsed="0"/>
    <w:lsdException w:name="footer" w:semiHidden="0" w:unhideWhenUsed="0"/>
    <w:lsdException w:name="caption" w:uiPriority="35" w:qFormat="1"/>
    <w:lsdException w:name="annotation reference" w:uiPriority="0"/>
    <w:lsdException w:name="Title" w:semiHidden="0" w:uiPriority="10" w:unhideWhenUsed="0"/>
    <w:lsdException w:name="Default Paragraph Font" w:uiPriority="1"/>
    <w:lsdException w:name="Body Text" w:semiHidden="0" w:uiPriority="0" w:unhideWhenUsed="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B3D88"/>
    <w:pPr>
      <w:spacing w:before="120" w:after="120" w:line="240" w:lineRule="atLeast"/>
    </w:pPr>
    <w:rPr>
      <w:rFonts w:ascii="Arial" w:hAnsi="Arial"/>
    </w:rPr>
  </w:style>
  <w:style w:type="paragraph" w:styleId="Heading1">
    <w:name w:val="heading 1"/>
    <w:basedOn w:val="Normal"/>
    <w:next w:val="Normal"/>
    <w:link w:val="Heading1Char"/>
    <w:uiPriority w:val="9"/>
    <w:qFormat/>
    <w:rsid w:val="00844036"/>
    <w:pPr>
      <w:spacing w:before="320"/>
      <w:outlineLvl w:val="0"/>
    </w:pPr>
    <w:rPr>
      <w:color w:val="043F5C"/>
      <w:sz w:val="48"/>
      <w:szCs w:val="60"/>
    </w:rPr>
  </w:style>
  <w:style w:type="paragraph" w:styleId="Heading2">
    <w:name w:val="heading 2"/>
    <w:basedOn w:val="Normal"/>
    <w:next w:val="Normal"/>
    <w:link w:val="Heading2Char"/>
    <w:uiPriority w:val="9"/>
    <w:qFormat/>
    <w:rsid w:val="00844036"/>
    <w:pPr>
      <w:spacing w:before="240"/>
      <w:outlineLvl w:val="1"/>
    </w:pPr>
    <w:rPr>
      <w:b/>
      <w:bCs/>
      <w:color w:val="2C2B2B"/>
      <w:sz w:val="36"/>
      <w:szCs w:val="40"/>
    </w:rPr>
  </w:style>
  <w:style w:type="paragraph" w:styleId="Heading3">
    <w:name w:val="heading 3"/>
    <w:basedOn w:val="Normal"/>
    <w:next w:val="Normal"/>
    <w:link w:val="Heading3Char"/>
    <w:uiPriority w:val="9"/>
    <w:qFormat/>
    <w:rsid w:val="00844036"/>
    <w:pPr>
      <w:spacing w:before="240" w:line="259" w:lineRule="auto"/>
      <w:outlineLvl w:val="2"/>
    </w:pPr>
    <w:rPr>
      <w:rFonts w:cs="Myriad Pro Light"/>
      <w:b/>
      <w:bCs/>
      <w:color w:val="615F5F" w:themeColor="text1" w:themeTint="BF"/>
      <w:sz w:val="28"/>
      <w:szCs w:val="36"/>
    </w:rPr>
  </w:style>
  <w:style w:type="paragraph" w:styleId="Heading4">
    <w:name w:val="heading 4"/>
    <w:basedOn w:val="Normal"/>
    <w:next w:val="Normal"/>
    <w:link w:val="Heading4Char"/>
    <w:uiPriority w:val="9"/>
    <w:qFormat/>
    <w:rsid w:val="00844036"/>
    <w:pPr>
      <w:spacing w:before="240" w:line="240" w:lineRule="auto"/>
      <w:outlineLvl w:val="3"/>
    </w:pPr>
    <w:rPr>
      <w:rFonts w:cs="Myriad Pro"/>
      <w:b/>
      <w:color w:val="043F5C"/>
      <w:sz w:val="24"/>
    </w:rPr>
  </w:style>
  <w:style w:type="paragraph" w:styleId="Heading5">
    <w:name w:val="heading 5"/>
    <w:basedOn w:val="Normal"/>
    <w:next w:val="Normal"/>
    <w:link w:val="Heading5Char"/>
    <w:uiPriority w:val="9"/>
    <w:qFormat/>
    <w:rsid w:val="00CF057F"/>
    <w:pPr>
      <w:keepNext/>
      <w:keepLines/>
      <w:spacing w:before="240"/>
      <w:outlineLvl w:val="4"/>
    </w:pPr>
    <w:rPr>
      <w:rFonts w:eastAsiaTheme="majorEastAsia" w:cstheme="majorBidi"/>
      <w:b/>
      <w:color w:val="E11D3F"/>
      <w:sz w:val="26"/>
    </w:rPr>
  </w:style>
  <w:style w:type="paragraph" w:styleId="Heading6">
    <w:name w:val="heading 6"/>
    <w:basedOn w:val="Normal"/>
    <w:next w:val="Normal"/>
    <w:link w:val="Heading6Char"/>
    <w:uiPriority w:val="9"/>
    <w:qFormat/>
    <w:rsid w:val="00CF057F"/>
    <w:pPr>
      <w:spacing w:before="240" w:line="240" w:lineRule="auto"/>
      <w:outlineLvl w:val="5"/>
    </w:pPr>
    <w:rPr>
      <w:rFonts w:cs="Myriad Pro"/>
      <w:b/>
      <w:color w:val="043F5C"/>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CF057F"/>
    <w:rPr>
      <w:rFonts w:ascii="Arial" w:hAnsi="Arial" w:cs="Myriad Pro"/>
      <w:b/>
      <w:color w:val="043F5C"/>
      <w:sz w:val="23"/>
      <w:szCs w:val="23"/>
    </w:rPr>
  </w:style>
  <w:style w:type="paragraph" w:customStyle="1" w:styleId="TableBullet">
    <w:name w:val="Table Bullet"/>
    <w:basedOn w:val="Normal"/>
    <w:unhideWhenUsed/>
    <w:qFormat/>
    <w:rsid w:val="003B3D88"/>
    <w:pPr>
      <w:numPr>
        <w:numId w:val="1"/>
      </w:numPr>
      <w:spacing w:before="40" w:after="40" w:line="240" w:lineRule="auto"/>
    </w:pPr>
    <w:rPr>
      <w:rFonts w:cs="Myriad Pro"/>
      <w:sz w:val="20"/>
    </w:rPr>
  </w:style>
  <w:style w:type="character" w:customStyle="1" w:styleId="Heading4Char">
    <w:name w:val="Heading 4 Char"/>
    <w:basedOn w:val="DefaultParagraphFont"/>
    <w:link w:val="Heading4"/>
    <w:uiPriority w:val="9"/>
    <w:rsid w:val="00844036"/>
    <w:rPr>
      <w:rFonts w:ascii="Arial" w:hAnsi="Arial" w:cs="Myriad Pro"/>
      <w:b/>
      <w:color w:val="043F5C"/>
      <w:sz w:val="24"/>
    </w:rPr>
  </w:style>
  <w:style w:type="character" w:customStyle="1" w:styleId="Heading5Char">
    <w:name w:val="Heading 5 Char"/>
    <w:basedOn w:val="DefaultParagraphFont"/>
    <w:link w:val="Heading5"/>
    <w:uiPriority w:val="9"/>
    <w:rsid w:val="00CF057F"/>
    <w:rPr>
      <w:rFonts w:ascii="Arial" w:eastAsiaTheme="majorEastAsia" w:hAnsi="Arial" w:cstheme="majorBidi"/>
      <w:b/>
      <w:color w:val="E11D3F"/>
      <w:sz w:val="26"/>
    </w:rPr>
  </w:style>
  <w:style w:type="character" w:customStyle="1" w:styleId="Heading1Char">
    <w:name w:val="Heading 1 Char"/>
    <w:basedOn w:val="DefaultParagraphFont"/>
    <w:link w:val="Heading1"/>
    <w:uiPriority w:val="9"/>
    <w:rsid w:val="00844036"/>
    <w:rPr>
      <w:rFonts w:ascii="Arial" w:hAnsi="Arial"/>
      <w:color w:val="043F5C"/>
      <w:sz w:val="48"/>
      <w:szCs w:val="60"/>
    </w:rPr>
  </w:style>
  <w:style w:type="character" w:customStyle="1" w:styleId="Heading2Char">
    <w:name w:val="Heading 2 Char"/>
    <w:basedOn w:val="DefaultParagraphFont"/>
    <w:link w:val="Heading2"/>
    <w:uiPriority w:val="9"/>
    <w:rsid w:val="00844036"/>
    <w:rPr>
      <w:rFonts w:ascii="Arial" w:hAnsi="Arial"/>
      <w:b/>
      <w:bCs/>
      <w:color w:val="2C2B2B"/>
      <w:sz w:val="36"/>
      <w:szCs w:val="40"/>
    </w:rPr>
  </w:style>
  <w:style w:type="character" w:customStyle="1" w:styleId="Heading3Char">
    <w:name w:val="Heading 3 Char"/>
    <w:basedOn w:val="DefaultParagraphFont"/>
    <w:link w:val="Heading3"/>
    <w:uiPriority w:val="9"/>
    <w:rsid w:val="00844036"/>
    <w:rPr>
      <w:rFonts w:ascii="Arial" w:hAnsi="Arial" w:cs="Myriad Pro Light"/>
      <w:b/>
      <w:bCs/>
      <w:color w:val="615F5F" w:themeColor="text1" w:themeTint="BF"/>
      <w:sz w:val="28"/>
      <w:szCs w:val="36"/>
    </w:rPr>
  </w:style>
  <w:style w:type="paragraph" w:customStyle="1" w:styleId="Sampletext">
    <w:name w:val="Sample text"/>
    <w:basedOn w:val="Normal"/>
    <w:rsid w:val="001E5DC9"/>
    <w:rPr>
      <w:rFonts w:cs="Myriad Pro Light"/>
      <w:b/>
      <w:bCs/>
      <w:color w:val="E11D3F"/>
    </w:rPr>
  </w:style>
  <w:style w:type="paragraph" w:customStyle="1" w:styleId="Tableheading">
    <w:name w:val="Table heading"/>
    <w:basedOn w:val="Normal"/>
    <w:semiHidden/>
    <w:rsid w:val="00EC7259"/>
    <w:rPr>
      <w:rFonts w:cs="Myriad Pro Light"/>
      <w:bCs/>
      <w:color w:val="858687"/>
      <w:sz w:val="36"/>
      <w:szCs w:val="36"/>
    </w:rPr>
  </w:style>
  <w:style w:type="paragraph" w:styleId="Footer">
    <w:name w:val="footer"/>
    <w:basedOn w:val="Normal"/>
    <w:link w:val="FooterChar"/>
    <w:uiPriority w:val="99"/>
    <w:rsid w:val="006F0894"/>
    <w:pPr>
      <w:pBdr>
        <w:top w:val="single" w:sz="12" w:space="5" w:color="185B82"/>
      </w:pBdr>
    </w:pPr>
    <w:rPr>
      <w:color w:val="858687"/>
      <w:spacing w:val="6"/>
      <w:sz w:val="16"/>
    </w:rPr>
  </w:style>
  <w:style w:type="character" w:customStyle="1" w:styleId="FooterChar">
    <w:name w:val="Footer Char"/>
    <w:basedOn w:val="DefaultParagraphFont"/>
    <w:link w:val="Footer"/>
    <w:uiPriority w:val="99"/>
    <w:rsid w:val="006F0894"/>
    <w:rPr>
      <w:rFonts w:ascii="Myriad Pro" w:hAnsi="Myriad Pro"/>
      <w:color w:val="858687"/>
      <w:spacing w:val="6"/>
      <w:sz w:val="16"/>
    </w:rPr>
  </w:style>
  <w:style w:type="paragraph" w:styleId="Header">
    <w:name w:val="header"/>
    <w:basedOn w:val="Normal"/>
    <w:link w:val="HeaderChar"/>
    <w:uiPriority w:val="9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basedOn w:val="DefaultParagraphFont"/>
    <w:link w:val="Header"/>
    <w:uiPriority w:val="99"/>
    <w:rsid w:val="006F0894"/>
    <w:rPr>
      <w:rFonts w:ascii="Myriad Pro" w:hAnsi="Myriad Pro"/>
      <w:b/>
      <w:color w:val="043F5C"/>
      <w:spacing w:val="6"/>
      <w:sz w:val="16"/>
    </w:rPr>
  </w:style>
  <w:style w:type="paragraph" w:customStyle="1" w:styleId="Seriestitle">
    <w:name w:val="Series title"/>
    <w:basedOn w:val="Normal"/>
    <w:rsid w:val="00494E8C"/>
    <w:pPr>
      <w:autoSpaceDE w:val="0"/>
      <w:autoSpaceDN w:val="0"/>
      <w:adjustRightInd w:val="0"/>
      <w:spacing w:before="720" w:line="240" w:lineRule="auto"/>
    </w:pPr>
    <w:rPr>
      <w:caps/>
      <w:color w:val="858687"/>
      <w:sz w:val="32"/>
      <w:szCs w:val="32"/>
    </w:rPr>
  </w:style>
  <w:style w:type="paragraph" w:styleId="Subtitle">
    <w:name w:val="Subtitle"/>
    <w:basedOn w:val="Normal"/>
    <w:next w:val="Normal"/>
    <w:link w:val="SubtitleChar"/>
    <w:uiPriority w:val="11"/>
    <w:rsid w:val="0076239B"/>
    <w:pPr>
      <w:spacing w:before="480" w:after="80" w:line="240" w:lineRule="auto"/>
    </w:pPr>
    <w:rPr>
      <w:rFonts w:cs="Myriad Pro"/>
      <w:b/>
      <w:bCs/>
      <w:color w:val="2C2B2B"/>
      <w:sz w:val="40"/>
      <w:szCs w:val="40"/>
    </w:rPr>
  </w:style>
  <w:style w:type="character" w:customStyle="1" w:styleId="SubtitleChar">
    <w:name w:val="Subtitle Char"/>
    <w:basedOn w:val="DefaultParagraphFont"/>
    <w:link w:val="Subtitle"/>
    <w:uiPriority w:val="11"/>
    <w:rsid w:val="0076239B"/>
    <w:rPr>
      <w:rFonts w:ascii="Myriad Pro" w:hAnsi="Myriad Pro" w:cs="Myriad Pro"/>
      <w:b/>
      <w:bCs/>
      <w:color w:val="2C2B2B"/>
      <w:sz w:val="40"/>
      <w:szCs w:val="40"/>
    </w:rPr>
  </w:style>
  <w:style w:type="paragraph" w:styleId="Title">
    <w:name w:val="Title"/>
    <w:basedOn w:val="Normal"/>
    <w:next w:val="Normal"/>
    <w:link w:val="TitleChar"/>
    <w:uiPriority w:val="10"/>
    <w:rsid w:val="003B0674"/>
    <w:pPr>
      <w:autoSpaceDE w:val="0"/>
      <w:autoSpaceDN w:val="0"/>
      <w:adjustRightInd w:val="0"/>
      <w:spacing w:before="0" w:after="0" w:line="240" w:lineRule="auto"/>
      <w:jc w:val="right"/>
    </w:pPr>
    <w:rPr>
      <w:rFonts w:ascii="Arial Bold" w:hAnsi="Arial Bold"/>
      <w:b/>
      <w:color w:val="FFFFFF" w:themeColor="background1"/>
      <w:sz w:val="48"/>
      <w:szCs w:val="60"/>
    </w:rPr>
  </w:style>
  <w:style w:type="character" w:customStyle="1" w:styleId="TitleChar">
    <w:name w:val="Title Char"/>
    <w:basedOn w:val="DefaultParagraphFont"/>
    <w:link w:val="Title"/>
    <w:uiPriority w:val="10"/>
    <w:rsid w:val="003B0674"/>
    <w:rPr>
      <w:rFonts w:ascii="Arial Bold" w:hAnsi="Arial Bold"/>
      <w:b/>
      <w:color w:val="FFFFFF" w:themeColor="background1"/>
      <w:sz w:val="48"/>
      <w:szCs w:val="60"/>
    </w:rPr>
  </w:style>
  <w:style w:type="paragraph" w:customStyle="1" w:styleId="Contents">
    <w:name w:val="Contents"/>
    <w:basedOn w:val="Normal"/>
    <w:next w:val="BodyText"/>
    <w:rsid w:val="003F198D"/>
    <w:pPr>
      <w:spacing w:before="40" w:after="80" w:line="240" w:lineRule="auto"/>
    </w:pPr>
    <w:rPr>
      <w:rFonts w:cs="Myriad Pro"/>
      <w:b/>
      <w:color w:val="2C2B2B"/>
      <w:sz w:val="40"/>
      <w:szCs w:val="40"/>
    </w:rPr>
  </w:style>
  <w:style w:type="paragraph" w:customStyle="1" w:styleId="Disclaimer">
    <w:name w:val="Disclaimer"/>
    <w:basedOn w:val="Normal"/>
    <w:rsid w:val="003F198D"/>
    <w:pPr>
      <w:spacing w:before="40" w:after="80" w:line="240" w:lineRule="auto"/>
    </w:pPr>
    <w:rPr>
      <w:rFonts w:cs="Myriad Pro"/>
      <w:color w:val="858687"/>
      <w:sz w:val="18"/>
    </w:rPr>
  </w:style>
  <w:style w:type="paragraph" w:styleId="BodyText">
    <w:name w:val="Body Text"/>
    <w:basedOn w:val="Normal"/>
    <w:link w:val="BodyTextChar"/>
    <w:rsid w:val="001E5DC9"/>
    <w:pPr>
      <w:spacing w:before="40" w:after="80" w:line="276" w:lineRule="auto"/>
    </w:pPr>
    <w:rPr>
      <w:rFonts w:cs="Myriad Pro"/>
      <w:color w:val="858687"/>
    </w:rPr>
  </w:style>
  <w:style w:type="character" w:customStyle="1" w:styleId="BodyTextChar">
    <w:name w:val="Body Text Char"/>
    <w:basedOn w:val="DefaultParagraphFont"/>
    <w:link w:val="BodyText"/>
    <w:rsid w:val="001E5DC9"/>
    <w:rPr>
      <w:rFonts w:ascii="Myriad Pro" w:hAnsi="Myriad Pro" w:cs="Myriad Pro"/>
      <w:color w:val="858687"/>
    </w:rPr>
  </w:style>
  <w:style w:type="table" w:styleId="TableGrid">
    <w:name w:val="Table Grid"/>
    <w:aliases w:val="DoI Table"/>
    <w:basedOn w:val="TableNormal"/>
    <w:uiPriority w:val="39"/>
    <w:rsid w:val="00BB41D1"/>
    <w:pPr>
      <w:spacing w:before="60" w:after="6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Myriad Pro" w:hAnsi="Myriad Pro"/>
        <w:b/>
        <w:color w:val="FFFFFF" w:themeColor="background1"/>
        <w:sz w:val="20"/>
      </w:rPr>
      <w:tblPr/>
      <w:trPr>
        <w:cantSplit w:val="0"/>
        <w:tblHeader/>
      </w:trPr>
      <w:tcPr>
        <w:shd w:val="clear" w:color="auto" w:fill="185B82"/>
      </w:tcPr>
    </w:tblStylePr>
  </w:style>
  <w:style w:type="character" w:styleId="Hyperlink">
    <w:name w:val="Hyperlink"/>
    <w:basedOn w:val="DefaultParagraphFont"/>
    <w:rsid w:val="00440763"/>
    <w:rPr>
      <w:color w:val="0563C1" w:themeColor="hyperlink"/>
      <w:u w:val="single"/>
    </w:rPr>
  </w:style>
  <w:style w:type="paragraph" w:styleId="TOCHeading">
    <w:name w:val="TOC Heading"/>
    <w:basedOn w:val="Heading1"/>
    <w:next w:val="Normal"/>
    <w:uiPriority w:val="39"/>
    <w:semiHidden/>
    <w:qFormat/>
    <w:rsid w:val="00BF62F2"/>
    <w:pPr>
      <w:keepNext/>
      <w:keepLines/>
      <w:spacing w:before="240" w:after="0"/>
      <w:outlineLvl w:val="9"/>
    </w:pPr>
    <w:rPr>
      <w:rFonts w:asciiTheme="majorHAnsi" w:eastAsiaTheme="majorEastAsia" w:hAnsiTheme="majorHAnsi" w:cstheme="majorBidi"/>
      <w:color w:val="032E44" w:themeColor="accent1" w:themeShade="BF"/>
      <w:sz w:val="32"/>
      <w:szCs w:val="32"/>
      <w:lang w:val="en-US"/>
    </w:rPr>
  </w:style>
  <w:style w:type="paragraph" w:styleId="TOC1">
    <w:name w:val="toc 1"/>
    <w:basedOn w:val="Normal"/>
    <w:next w:val="Normal"/>
    <w:autoRedefine/>
    <w:uiPriority w:val="39"/>
    <w:semiHidden/>
    <w:rsid w:val="00BF62F2"/>
    <w:pPr>
      <w:spacing w:after="100"/>
    </w:pPr>
  </w:style>
  <w:style w:type="paragraph" w:styleId="TOC2">
    <w:name w:val="toc 2"/>
    <w:basedOn w:val="Normal"/>
    <w:next w:val="Normal"/>
    <w:autoRedefine/>
    <w:uiPriority w:val="39"/>
    <w:semiHidden/>
    <w:rsid w:val="00BF62F2"/>
    <w:pPr>
      <w:spacing w:after="100"/>
      <w:ind w:left="220"/>
    </w:pPr>
  </w:style>
  <w:style w:type="paragraph" w:styleId="TOC3">
    <w:name w:val="toc 3"/>
    <w:basedOn w:val="Normal"/>
    <w:next w:val="Normal"/>
    <w:autoRedefine/>
    <w:uiPriority w:val="39"/>
    <w:semiHidden/>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line="260" w:lineRule="atLeast"/>
    </w:pPr>
    <w:rPr>
      <w:rFonts w:eastAsia="Times New Roman" w:cs="Times New Roman"/>
      <w:sz w:val="18"/>
      <w:szCs w:val="20"/>
    </w:rPr>
  </w:style>
  <w:style w:type="character" w:styleId="FollowedHyperlink">
    <w:name w:val="FollowedHyperlink"/>
    <w:basedOn w:val="DefaultParagraphFont"/>
    <w:uiPriority w:val="99"/>
    <w:semiHidden/>
    <w:unhideWhenUsed/>
    <w:rsid w:val="00C66FE6"/>
    <w:rPr>
      <w:color w:val="954F72" w:themeColor="followedHyperlink"/>
      <w:u w:val="single"/>
    </w:rPr>
  </w:style>
  <w:style w:type="paragraph" w:styleId="Caption">
    <w:name w:val="caption"/>
    <w:basedOn w:val="Normal"/>
    <w:next w:val="Normal"/>
    <w:uiPriority w:val="35"/>
    <w:unhideWhenUsed/>
    <w:qFormat/>
    <w:rsid w:val="007A55AF"/>
    <w:pPr>
      <w:spacing w:before="0" w:after="200" w:line="240" w:lineRule="auto"/>
    </w:pPr>
    <w:rPr>
      <w:b/>
      <w:bCs/>
      <w:color w:val="043F5C" w:themeColor="accent1"/>
      <w:sz w:val="20"/>
      <w:szCs w:val="18"/>
    </w:rPr>
  </w:style>
  <w:style w:type="table" w:styleId="LightList-Accent1">
    <w:name w:val="Light List Accent 1"/>
    <w:basedOn w:val="TableNormal"/>
    <w:uiPriority w:val="61"/>
    <w:rsid w:val="007A55AF"/>
    <w:pPr>
      <w:spacing w:after="0" w:line="240" w:lineRule="auto"/>
    </w:pPr>
    <w:tblPr>
      <w:tblStyleRowBandSize w:val="1"/>
      <w:tblStyleColBandSize w:val="1"/>
      <w:tblBorders>
        <w:top w:val="single" w:sz="8" w:space="0" w:color="043F5C" w:themeColor="accent1"/>
        <w:left w:val="single" w:sz="8" w:space="0" w:color="043F5C" w:themeColor="accent1"/>
        <w:bottom w:val="single" w:sz="8" w:space="0" w:color="043F5C" w:themeColor="accent1"/>
        <w:right w:val="single" w:sz="8" w:space="0" w:color="043F5C" w:themeColor="accent1"/>
      </w:tblBorders>
    </w:tblPr>
    <w:tblStylePr w:type="firstRow">
      <w:pPr>
        <w:spacing w:before="0" w:after="0" w:line="240" w:lineRule="auto"/>
      </w:pPr>
      <w:rPr>
        <w:b/>
        <w:bCs/>
        <w:color w:val="FFFFFF" w:themeColor="background1"/>
      </w:rPr>
      <w:tblPr/>
      <w:tcPr>
        <w:shd w:val="clear" w:color="auto" w:fill="043F5C" w:themeFill="accent1"/>
      </w:tcPr>
    </w:tblStylePr>
    <w:tblStylePr w:type="lastRow">
      <w:pPr>
        <w:spacing w:before="0" w:after="0" w:line="240" w:lineRule="auto"/>
      </w:pPr>
      <w:rPr>
        <w:b/>
        <w:bCs/>
      </w:rPr>
      <w:tblPr/>
      <w:tcPr>
        <w:tcBorders>
          <w:top w:val="double" w:sz="6" w:space="0" w:color="043F5C" w:themeColor="accent1"/>
          <w:left w:val="single" w:sz="8" w:space="0" w:color="043F5C" w:themeColor="accent1"/>
          <w:bottom w:val="single" w:sz="8" w:space="0" w:color="043F5C" w:themeColor="accent1"/>
          <w:right w:val="single" w:sz="8" w:space="0" w:color="043F5C" w:themeColor="accent1"/>
        </w:tcBorders>
      </w:tcPr>
    </w:tblStylePr>
    <w:tblStylePr w:type="firstCol">
      <w:rPr>
        <w:b/>
        <w:bCs/>
      </w:rPr>
    </w:tblStylePr>
    <w:tblStylePr w:type="lastCol">
      <w:rPr>
        <w:b/>
        <w:bCs/>
      </w:rPr>
    </w:tblStylePr>
    <w:tblStylePr w:type="band1Vert">
      <w:tblPr/>
      <w:tcPr>
        <w:tcBorders>
          <w:top w:val="single" w:sz="8" w:space="0" w:color="043F5C" w:themeColor="accent1"/>
          <w:left w:val="single" w:sz="8" w:space="0" w:color="043F5C" w:themeColor="accent1"/>
          <w:bottom w:val="single" w:sz="8" w:space="0" w:color="043F5C" w:themeColor="accent1"/>
          <w:right w:val="single" w:sz="8" w:space="0" w:color="043F5C" w:themeColor="accent1"/>
        </w:tcBorders>
      </w:tcPr>
    </w:tblStylePr>
    <w:tblStylePr w:type="band1Horz">
      <w:tblPr/>
      <w:tcPr>
        <w:tcBorders>
          <w:top w:val="single" w:sz="8" w:space="0" w:color="043F5C" w:themeColor="accent1"/>
          <w:left w:val="single" w:sz="8" w:space="0" w:color="043F5C" w:themeColor="accent1"/>
          <w:bottom w:val="single" w:sz="8" w:space="0" w:color="043F5C" w:themeColor="accent1"/>
          <w:right w:val="single" w:sz="8" w:space="0" w:color="043F5C" w:themeColor="accent1"/>
        </w:tcBorders>
      </w:tcPr>
    </w:tblStylePr>
  </w:style>
  <w:style w:type="paragraph" w:styleId="ListParagraph">
    <w:name w:val="List Paragraph"/>
    <w:basedOn w:val="Normal"/>
    <w:uiPriority w:val="34"/>
    <w:semiHidden/>
    <w:rsid w:val="003B3D88"/>
    <w:pPr>
      <w:ind w:left="720"/>
      <w:contextualSpacing/>
    </w:pPr>
  </w:style>
  <w:style w:type="paragraph" w:customStyle="1" w:styleId="Strapline">
    <w:name w:val="Strap line"/>
    <w:basedOn w:val="Normal"/>
    <w:link w:val="StraplineChar"/>
    <w:qFormat/>
    <w:rsid w:val="001B69E2"/>
    <w:rPr>
      <w:i/>
      <w:color w:val="4F4F4F"/>
      <w:sz w:val="28"/>
      <w:szCs w:val="28"/>
    </w:rPr>
  </w:style>
  <w:style w:type="character" w:customStyle="1" w:styleId="StraplineChar">
    <w:name w:val="Strap line Char"/>
    <w:basedOn w:val="DefaultParagraphFont"/>
    <w:link w:val="Strapline"/>
    <w:rsid w:val="001B69E2"/>
    <w:rPr>
      <w:rFonts w:ascii="Arial" w:hAnsi="Arial"/>
      <w:i/>
      <w:color w:val="4F4F4F"/>
      <w:sz w:val="28"/>
      <w:szCs w:val="28"/>
    </w:rPr>
  </w:style>
  <w:style w:type="table" w:customStyle="1" w:styleId="DPITable1">
    <w:name w:val="DPI Table1"/>
    <w:basedOn w:val="TableNormal"/>
    <w:next w:val="TableGrid"/>
    <w:uiPriority w:val="39"/>
    <w:rsid w:val="00A76FE4"/>
    <w:pPr>
      <w:overflowPunct w:val="0"/>
      <w:autoSpaceDE w:val="0"/>
      <w:autoSpaceDN w:val="0"/>
      <w:adjustRightInd w:val="0"/>
      <w:spacing w:after="0" w:line="240" w:lineRule="auto"/>
      <w:textAlignment w:val="baseline"/>
    </w:pPr>
    <w:rPr>
      <w:rFonts w:ascii="Arial" w:eastAsia="Times New Roman" w:hAnsi="Arial" w:cs="Times New Roman"/>
      <w:sz w:val="21"/>
      <w:szCs w:val="20"/>
      <w:lang w:eastAsia="en-AU"/>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Pr>
  </w:style>
  <w:style w:type="character" w:styleId="CommentReference">
    <w:name w:val="annotation reference"/>
    <w:basedOn w:val="DefaultParagraphFont"/>
    <w:rsid w:val="00A76FE4"/>
    <w:rPr>
      <w:sz w:val="16"/>
      <w:szCs w:val="16"/>
    </w:rPr>
  </w:style>
  <w:style w:type="paragraph" w:styleId="CommentText">
    <w:name w:val="annotation text"/>
    <w:basedOn w:val="Normal"/>
    <w:link w:val="CommentTextChar"/>
    <w:rsid w:val="00A76FE4"/>
    <w:pPr>
      <w:spacing w:before="0" w:after="0" w:line="240" w:lineRule="auto"/>
    </w:pPr>
    <w:rPr>
      <w:rFonts w:eastAsia="Times New Roman" w:cs="Times New Roman"/>
      <w:sz w:val="20"/>
      <w:szCs w:val="20"/>
      <w:lang w:eastAsia="en-AU"/>
    </w:rPr>
  </w:style>
  <w:style w:type="character" w:customStyle="1" w:styleId="CommentTextChar">
    <w:name w:val="Comment Text Char"/>
    <w:basedOn w:val="DefaultParagraphFont"/>
    <w:link w:val="CommentText"/>
    <w:rsid w:val="00A76FE4"/>
    <w:rPr>
      <w:rFonts w:ascii="Arial" w:eastAsia="Times New Roman" w:hAnsi="Arial"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unhideWhenUsed="0"/>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unhideWhenUsed="0"/>
    <w:lsdException w:name="footer" w:semiHidden="0" w:unhideWhenUsed="0"/>
    <w:lsdException w:name="caption" w:uiPriority="35" w:qFormat="1"/>
    <w:lsdException w:name="annotation reference" w:uiPriority="0"/>
    <w:lsdException w:name="Title" w:semiHidden="0" w:uiPriority="10" w:unhideWhenUsed="0"/>
    <w:lsdException w:name="Default Paragraph Font" w:uiPriority="1"/>
    <w:lsdException w:name="Body Text" w:semiHidden="0" w:uiPriority="0" w:unhideWhenUsed="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B3D88"/>
    <w:pPr>
      <w:spacing w:before="120" w:after="120" w:line="240" w:lineRule="atLeast"/>
    </w:pPr>
    <w:rPr>
      <w:rFonts w:ascii="Arial" w:hAnsi="Arial"/>
    </w:rPr>
  </w:style>
  <w:style w:type="paragraph" w:styleId="Heading1">
    <w:name w:val="heading 1"/>
    <w:basedOn w:val="Normal"/>
    <w:next w:val="Normal"/>
    <w:link w:val="Heading1Char"/>
    <w:uiPriority w:val="9"/>
    <w:qFormat/>
    <w:rsid w:val="00844036"/>
    <w:pPr>
      <w:spacing w:before="320"/>
      <w:outlineLvl w:val="0"/>
    </w:pPr>
    <w:rPr>
      <w:color w:val="043F5C"/>
      <w:sz w:val="48"/>
      <w:szCs w:val="60"/>
    </w:rPr>
  </w:style>
  <w:style w:type="paragraph" w:styleId="Heading2">
    <w:name w:val="heading 2"/>
    <w:basedOn w:val="Normal"/>
    <w:next w:val="Normal"/>
    <w:link w:val="Heading2Char"/>
    <w:uiPriority w:val="9"/>
    <w:qFormat/>
    <w:rsid w:val="00844036"/>
    <w:pPr>
      <w:spacing w:before="240"/>
      <w:outlineLvl w:val="1"/>
    </w:pPr>
    <w:rPr>
      <w:b/>
      <w:bCs/>
      <w:color w:val="2C2B2B"/>
      <w:sz w:val="36"/>
      <w:szCs w:val="40"/>
    </w:rPr>
  </w:style>
  <w:style w:type="paragraph" w:styleId="Heading3">
    <w:name w:val="heading 3"/>
    <w:basedOn w:val="Normal"/>
    <w:next w:val="Normal"/>
    <w:link w:val="Heading3Char"/>
    <w:uiPriority w:val="9"/>
    <w:qFormat/>
    <w:rsid w:val="00844036"/>
    <w:pPr>
      <w:spacing w:before="240" w:line="259" w:lineRule="auto"/>
      <w:outlineLvl w:val="2"/>
    </w:pPr>
    <w:rPr>
      <w:rFonts w:cs="Myriad Pro Light"/>
      <w:b/>
      <w:bCs/>
      <w:color w:val="615F5F" w:themeColor="text1" w:themeTint="BF"/>
      <w:sz w:val="28"/>
      <w:szCs w:val="36"/>
    </w:rPr>
  </w:style>
  <w:style w:type="paragraph" w:styleId="Heading4">
    <w:name w:val="heading 4"/>
    <w:basedOn w:val="Normal"/>
    <w:next w:val="Normal"/>
    <w:link w:val="Heading4Char"/>
    <w:uiPriority w:val="9"/>
    <w:qFormat/>
    <w:rsid w:val="00844036"/>
    <w:pPr>
      <w:spacing w:before="240" w:line="240" w:lineRule="auto"/>
      <w:outlineLvl w:val="3"/>
    </w:pPr>
    <w:rPr>
      <w:rFonts w:cs="Myriad Pro"/>
      <w:b/>
      <w:color w:val="043F5C"/>
      <w:sz w:val="24"/>
    </w:rPr>
  </w:style>
  <w:style w:type="paragraph" w:styleId="Heading5">
    <w:name w:val="heading 5"/>
    <w:basedOn w:val="Normal"/>
    <w:next w:val="Normal"/>
    <w:link w:val="Heading5Char"/>
    <w:uiPriority w:val="9"/>
    <w:qFormat/>
    <w:rsid w:val="00CF057F"/>
    <w:pPr>
      <w:keepNext/>
      <w:keepLines/>
      <w:spacing w:before="240"/>
      <w:outlineLvl w:val="4"/>
    </w:pPr>
    <w:rPr>
      <w:rFonts w:eastAsiaTheme="majorEastAsia" w:cstheme="majorBidi"/>
      <w:b/>
      <w:color w:val="E11D3F"/>
      <w:sz w:val="26"/>
    </w:rPr>
  </w:style>
  <w:style w:type="paragraph" w:styleId="Heading6">
    <w:name w:val="heading 6"/>
    <w:basedOn w:val="Normal"/>
    <w:next w:val="Normal"/>
    <w:link w:val="Heading6Char"/>
    <w:uiPriority w:val="9"/>
    <w:qFormat/>
    <w:rsid w:val="00CF057F"/>
    <w:pPr>
      <w:spacing w:before="240" w:line="240" w:lineRule="auto"/>
      <w:outlineLvl w:val="5"/>
    </w:pPr>
    <w:rPr>
      <w:rFonts w:cs="Myriad Pro"/>
      <w:b/>
      <w:color w:val="043F5C"/>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CF057F"/>
    <w:rPr>
      <w:rFonts w:ascii="Arial" w:hAnsi="Arial" w:cs="Myriad Pro"/>
      <w:b/>
      <w:color w:val="043F5C"/>
      <w:sz w:val="23"/>
      <w:szCs w:val="23"/>
    </w:rPr>
  </w:style>
  <w:style w:type="paragraph" w:customStyle="1" w:styleId="TableBullet">
    <w:name w:val="Table Bullet"/>
    <w:basedOn w:val="Normal"/>
    <w:unhideWhenUsed/>
    <w:qFormat/>
    <w:rsid w:val="003B3D88"/>
    <w:pPr>
      <w:numPr>
        <w:numId w:val="1"/>
      </w:numPr>
      <w:spacing w:before="40" w:after="40" w:line="240" w:lineRule="auto"/>
    </w:pPr>
    <w:rPr>
      <w:rFonts w:cs="Myriad Pro"/>
      <w:sz w:val="20"/>
    </w:rPr>
  </w:style>
  <w:style w:type="character" w:customStyle="1" w:styleId="Heading4Char">
    <w:name w:val="Heading 4 Char"/>
    <w:basedOn w:val="DefaultParagraphFont"/>
    <w:link w:val="Heading4"/>
    <w:uiPriority w:val="9"/>
    <w:rsid w:val="00844036"/>
    <w:rPr>
      <w:rFonts w:ascii="Arial" w:hAnsi="Arial" w:cs="Myriad Pro"/>
      <w:b/>
      <w:color w:val="043F5C"/>
      <w:sz w:val="24"/>
    </w:rPr>
  </w:style>
  <w:style w:type="character" w:customStyle="1" w:styleId="Heading5Char">
    <w:name w:val="Heading 5 Char"/>
    <w:basedOn w:val="DefaultParagraphFont"/>
    <w:link w:val="Heading5"/>
    <w:uiPriority w:val="9"/>
    <w:rsid w:val="00CF057F"/>
    <w:rPr>
      <w:rFonts w:ascii="Arial" w:eastAsiaTheme="majorEastAsia" w:hAnsi="Arial" w:cstheme="majorBidi"/>
      <w:b/>
      <w:color w:val="E11D3F"/>
      <w:sz w:val="26"/>
    </w:rPr>
  </w:style>
  <w:style w:type="character" w:customStyle="1" w:styleId="Heading1Char">
    <w:name w:val="Heading 1 Char"/>
    <w:basedOn w:val="DefaultParagraphFont"/>
    <w:link w:val="Heading1"/>
    <w:uiPriority w:val="9"/>
    <w:rsid w:val="00844036"/>
    <w:rPr>
      <w:rFonts w:ascii="Arial" w:hAnsi="Arial"/>
      <w:color w:val="043F5C"/>
      <w:sz w:val="48"/>
      <w:szCs w:val="60"/>
    </w:rPr>
  </w:style>
  <w:style w:type="character" w:customStyle="1" w:styleId="Heading2Char">
    <w:name w:val="Heading 2 Char"/>
    <w:basedOn w:val="DefaultParagraphFont"/>
    <w:link w:val="Heading2"/>
    <w:uiPriority w:val="9"/>
    <w:rsid w:val="00844036"/>
    <w:rPr>
      <w:rFonts w:ascii="Arial" w:hAnsi="Arial"/>
      <w:b/>
      <w:bCs/>
      <w:color w:val="2C2B2B"/>
      <w:sz w:val="36"/>
      <w:szCs w:val="40"/>
    </w:rPr>
  </w:style>
  <w:style w:type="character" w:customStyle="1" w:styleId="Heading3Char">
    <w:name w:val="Heading 3 Char"/>
    <w:basedOn w:val="DefaultParagraphFont"/>
    <w:link w:val="Heading3"/>
    <w:uiPriority w:val="9"/>
    <w:rsid w:val="00844036"/>
    <w:rPr>
      <w:rFonts w:ascii="Arial" w:hAnsi="Arial" w:cs="Myriad Pro Light"/>
      <w:b/>
      <w:bCs/>
      <w:color w:val="615F5F" w:themeColor="text1" w:themeTint="BF"/>
      <w:sz w:val="28"/>
      <w:szCs w:val="36"/>
    </w:rPr>
  </w:style>
  <w:style w:type="paragraph" w:customStyle="1" w:styleId="Sampletext">
    <w:name w:val="Sample text"/>
    <w:basedOn w:val="Normal"/>
    <w:rsid w:val="001E5DC9"/>
    <w:rPr>
      <w:rFonts w:cs="Myriad Pro Light"/>
      <w:b/>
      <w:bCs/>
      <w:color w:val="E11D3F"/>
    </w:rPr>
  </w:style>
  <w:style w:type="paragraph" w:customStyle="1" w:styleId="Tableheading">
    <w:name w:val="Table heading"/>
    <w:basedOn w:val="Normal"/>
    <w:semiHidden/>
    <w:rsid w:val="00EC7259"/>
    <w:rPr>
      <w:rFonts w:cs="Myriad Pro Light"/>
      <w:bCs/>
      <w:color w:val="858687"/>
      <w:sz w:val="36"/>
      <w:szCs w:val="36"/>
    </w:rPr>
  </w:style>
  <w:style w:type="paragraph" w:styleId="Footer">
    <w:name w:val="footer"/>
    <w:basedOn w:val="Normal"/>
    <w:link w:val="FooterChar"/>
    <w:uiPriority w:val="99"/>
    <w:rsid w:val="006F0894"/>
    <w:pPr>
      <w:pBdr>
        <w:top w:val="single" w:sz="12" w:space="5" w:color="185B82"/>
      </w:pBdr>
    </w:pPr>
    <w:rPr>
      <w:color w:val="858687"/>
      <w:spacing w:val="6"/>
      <w:sz w:val="16"/>
    </w:rPr>
  </w:style>
  <w:style w:type="character" w:customStyle="1" w:styleId="FooterChar">
    <w:name w:val="Footer Char"/>
    <w:basedOn w:val="DefaultParagraphFont"/>
    <w:link w:val="Footer"/>
    <w:uiPriority w:val="99"/>
    <w:rsid w:val="006F0894"/>
    <w:rPr>
      <w:rFonts w:ascii="Myriad Pro" w:hAnsi="Myriad Pro"/>
      <w:color w:val="858687"/>
      <w:spacing w:val="6"/>
      <w:sz w:val="16"/>
    </w:rPr>
  </w:style>
  <w:style w:type="paragraph" w:styleId="Header">
    <w:name w:val="header"/>
    <w:basedOn w:val="Normal"/>
    <w:link w:val="HeaderChar"/>
    <w:uiPriority w:val="9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basedOn w:val="DefaultParagraphFont"/>
    <w:link w:val="Header"/>
    <w:uiPriority w:val="99"/>
    <w:rsid w:val="006F0894"/>
    <w:rPr>
      <w:rFonts w:ascii="Myriad Pro" w:hAnsi="Myriad Pro"/>
      <w:b/>
      <w:color w:val="043F5C"/>
      <w:spacing w:val="6"/>
      <w:sz w:val="16"/>
    </w:rPr>
  </w:style>
  <w:style w:type="paragraph" w:customStyle="1" w:styleId="Seriestitle">
    <w:name w:val="Series title"/>
    <w:basedOn w:val="Normal"/>
    <w:rsid w:val="00494E8C"/>
    <w:pPr>
      <w:autoSpaceDE w:val="0"/>
      <w:autoSpaceDN w:val="0"/>
      <w:adjustRightInd w:val="0"/>
      <w:spacing w:before="720" w:line="240" w:lineRule="auto"/>
    </w:pPr>
    <w:rPr>
      <w:caps/>
      <w:color w:val="858687"/>
      <w:sz w:val="32"/>
      <w:szCs w:val="32"/>
    </w:rPr>
  </w:style>
  <w:style w:type="paragraph" w:styleId="Subtitle">
    <w:name w:val="Subtitle"/>
    <w:basedOn w:val="Normal"/>
    <w:next w:val="Normal"/>
    <w:link w:val="SubtitleChar"/>
    <w:uiPriority w:val="11"/>
    <w:rsid w:val="0076239B"/>
    <w:pPr>
      <w:spacing w:before="480" w:after="80" w:line="240" w:lineRule="auto"/>
    </w:pPr>
    <w:rPr>
      <w:rFonts w:cs="Myriad Pro"/>
      <w:b/>
      <w:bCs/>
      <w:color w:val="2C2B2B"/>
      <w:sz w:val="40"/>
      <w:szCs w:val="40"/>
    </w:rPr>
  </w:style>
  <w:style w:type="character" w:customStyle="1" w:styleId="SubtitleChar">
    <w:name w:val="Subtitle Char"/>
    <w:basedOn w:val="DefaultParagraphFont"/>
    <w:link w:val="Subtitle"/>
    <w:uiPriority w:val="11"/>
    <w:rsid w:val="0076239B"/>
    <w:rPr>
      <w:rFonts w:ascii="Myriad Pro" w:hAnsi="Myriad Pro" w:cs="Myriad Pro"/>
      <w:b/>
      <w:bCs/>
      <w:color w:val="2C2B2B"/>
      <w:sz w:val="40"/>
      <w:szCs w:val="40"/>
    </w:rPr>
  </w:style>
  <w:style w:type="paragraph" w:styleId="Title">
    <w:name w:val="Title"/>
    <w:basedOn w:val="Normal"/>
    <w:next w:val="Normal"/>
    <w:link w:val="TitleChar"/>
    <w:uiPriority w:val="10"/>
    <w:rsid w:val="003B0674"/>
    <w:pPr>
      <w:autoSpaceDE w:val="0"/>
      <w:autoSpaceDN w:val="0"/>
      <w:adjustRightInd w:val="0"/>
      <w:spacing w:before="0" w:after="0" w:line="240" w:lineRule="auto"/>
      <w:jc w:val="right"/>
    </w:pPr>
    <w:rPr>
      <w:rFonts w:ascii="Arial Bold" w:hAnsi="Arial Bold"/>
      <w:b/>
      <w:color w:val="FFFFFF" w:themeColor="background1"/>
      <w:sz w:val="48"/>
      <w:szCs w:val="60"/>
    </w:rPr>
  </w:style>
  <w:style w:type="character" w:customStyle="1" w:styleId="TitleChar">
    <w:name w:val="Title Char"/>
    <w:basedOn w:val="DefaultParagraphFont"/>
    <w:link w:val="Title"/>
    <w:uiPriority w:val="10"/>
    <w:rsid w:val="003B0674"/>
    <w:rPr>
      <w:rFonts w:ascii="Arial Bold" w:hAnsi="Arial Bold"/>
      <w:b/>
      <w:color w:val="FFFFFF" w:themeColor="background1"/>
      <w:sz w:val="48"/>
      <w:szCs w:val="60"/>
    </w:rPr>
  </w:style>
  <w:style w:type="paragraph" w:customStyle="1" w:styleId="Contents">
    <w:name w:val="Contents"/>
    <w:basedOn w:val="Normal"/>
    <w:next w:val="BodyText"/>
    <w:rsid w:val="003F198D"/>
    <w:pPr>
      <w:spacing w:before="40" w:after="80" w:line="240" w:lineRule="auto"/>
    </w:pPr>
    <w:rPr>
      <w:rFonts w:cs="Myriad Pro"/>
      <w:b/>
      <w:color w:val="2C2B2B"/>
      <w:sz w:val="40"/>
      <w:szCs w:val="40"/>
    </w:rPr>
  </w:style>
  <w:style w:type="paragraph" w:customStyle="1" w:styleId="Disclaimer">
    <w:name w:val="Disclaimer"/>
    <w:basedOn w:val="Normal"/>
    <w:rsid w:val="003F198D"/>
    <w:pPr>
      <w:spacing w:before="40" w:after="80" w:line="240" w:lineRule="auto"/>
    </w:pPr>
    <w:rPr>
      <w:rFonts w:cs="Myriad Pro"/>
      <w:color w:val="858687"/>
      <w:sz w:val="18"/>
    </w:rPr>
  </w:style>
  <w:style w:type="paragraph" w:styleId="BodyText">
    <w:name w:val="Body Text"/>
    <w:basedOn w:val="Normal"/>
    <w:link w:val="BodyTextChar"/>
    <w:rsid w:val="001E5DC9"/>
    <w:pPr>
      <w:spacing w:before="40" w:after="80" w:line="276" w:lineRule="auto"/>
    </w:pPr>
    <w:rPr>
      <w:rFonts w:cs="Myriad Pro"/>
      <w:color w:val="858687"/>
    </w:rPr>
  </w:style>
  <w:style w:type="character" w:customStyle="1" w:styleId="BodyTextChar">
    <w:name w:val="Body Text Char"/>
    <w:basedOn w:val="DefaultParagraphFont"/>
    <w:link w:val="BodyText"/>
    <w:rsid w:val="001E5DC9"/>
    <w:rPr>
      <w:rFonts w:ascii="Myriad Pro" w:hAnsi="Myriad Pro" w:cs="Myriad Pro"/>
      <w:color w:val="858687"/>
    </w:rPr>
  </w:style>
  <w:style w:type="table" w:styleId="TableGrid">
    <w:name w:val="Table Grid"/>
    <w:aliases w:val="DoI Table"/>
    <w:basedOn w:val="TableNormal"/>
    <w:uiPriority w:val="39"/>
    <w:rsid w:val="00BB41D1"/>
    <w:pPr>
      <w:spacing w:before="60" w:after="6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Myriad Pro" w:hAnsi="Myriad Pro"/>
        <w:b/>
        <w:color w:val="FFFFFF" w:themeColor="background1"/>
        <w:sz w:val="20"/>
      </w:rPr>
      <w:tblPr/>
      <w:trPr>
        <w:cantSplit w:val="0"/>
        <w:tblHeader/>
      </w:trPr>
      <w:tcPr>
        <w:shd w:val="clear" w:color="auto" w:fill="185B82"/>
      </w:tcPr>
    </w:tblStylePr>
  </w:style>
  <w:style w:type="character" w:styleId="Hyperlink">
    <w:name w:val="Hyperlink"/>
    <w:basedOn w:val="DefaultParagraphFont"/>
    <w:rsid w:val="00440763"/>
    <w:rPr>
      <w:color w:val="0563C1" w:themeColor="hyperlink"/>
      <w:u w:val="single"/>
    </w:rPr>
  </w:style>
  <w:style w:type="paragraph" w:styleId="TOCHeading">
    <w:name w:val="TOC Heading"/>
    <w:basedOn w:val="Heading1"/>
    <w:next w:val="Normal"/>
    <w:uiPriority w:val="39"/>
    <w:semiHidden/>
    <w:qFormat/>
    <w:rsid w:val="00BF62F2"/>
    <w:pPr>
      <w:keepNext/>
      <w:keepLines/>
      <w:spacing w:before="240" w:after="0"/>
      <w:outlineLvl w:val="9"/>
    </w:pPr>
    <w:rPr>
      <w:rFonts w:asciiTheme="majorHAnsi" w:eastAsiaTheme="majorEastAsia" w:hAnsiTheme="majorHAnsi" w:cstheme="majorBidi"/>
      <w:color w:val="032E44" w:themeColor="accent1" w:themeShade="BF"/>
      <w:sz w:val="32"/>
      <w:szCs w:val="32"/>
      <w:lang w:val="en-US"/>
    </w:rPr>
  </w:style>
  <w:style w:type="paragraph" w:styleId="TOC1">
    <w:name w:val="toc 1"/>
    <w:basedOn w:val="Normal"/>
    <w:next w:val="Normal"/>
    <w:autoRedefine/>
    <w:uiPriority w:val="39"/>
    <w:semiHidden/>
    <w:rsid w:val="00BF62F2"/>
    <w:pPr>
      <w:spacing w:after="100"/>
    </w:pPr>
  </w:style>
  <w:style w:type="paragraph" w:styleId="TOC2">
    <w:name w:val="toc 2"/>
    <w:basedOn w:val="Normal"/>
    <w:next w:val="Normal"/>
    <w:autoRedefine/>
    <w:uiPriority w:val="39"/>
    <w:semiHidden/>
    <w:rsid w:val="00BF62F2"/>
    <w:pPr>
      <w:spacing w:after="100"/>
      <w:ind w:left="220"/>
    </w:pPr>
  </w:style>
  <w:style w:type="paragraph" w:styleId="TOC3">
    <w:name w:val="toc 3"/>
    <w:basedOn w:val="Normal"/>
    <w:next w:val="Normal"/>
    <w:autoRedefine/>
    <w:uiPriority w:val="39"/>
    <w:semiHidden/>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line="260" w:lineRule="atLeast"/>
    </w:pPr>
    <w:rPr>
      <w:rFonts w:eastAsia="Times New Roman" w:cs="Times New Roman"/>
      <w:sz w:val="18"/>
      <w:szCs w:val="20"/>
    </w:rPr>
  </w:style>
  <w:style w:type="character" w:styleId="FollowedHyperlink">
    <w:name w:val="FollowedHyperlink"/>
    <w:basedOn w:val="DefaultParagraphFont"/>
    <w:uiPriority w:val="99"/>
    <w:semiHidden/>
    <w:unhideWhenUsed/>
    <w:rsid w:val="00C66FE6"/>
    <w:rPr>
      <w:color w:val="954F72" w:themeColor="followedHyperlink"/>
      <w:u w:val="single"/>
    </w:rPr>
  </w:style>
  <w:style w:type="paragraph" w:styleId="Caption">
    <w:name w:val="caption"/>
    <w:basedOn w:val="Normal"/>
    <w:next w:val="Normal"/>
    <w:uiPriority w:val="35"/>
    <w:unhideWhenUsed/>
    <w:qFormat/>
    <w:rsid w:val="007A55AF"/>
    <w:pPr>
      <w:spacing w:before="0" w:after="200" w:line="240" w:lineRule="auto"/>
    </w:pPr>
    <w:rPr>
      <w:b/>
      <w:bCs/>
      <w:color w:val="043F5C" w:themeColor="accent1"/>
      <w:sz w:val="20"/>
      <w:szCs w:val="18"/>
    </w:rPr>
  </w:style>
  <w:style w:type="table" w:styleId="LightList-Accent1">
    <w:name w:val="Light List Accent 1"/>
    <w:basedOn w:val="TableNormal"/>
    <w:uiPriority w:val="61"/>
    <w:rsid w:val="007A55AF"/>
    <w:pPr>
      <w:spacing w:after="0" w:line="240" w:lineRule="auto"/>
    </w:pPr>
    <w:tblPr>
      <w:tblStyleRowBandSize w:val="1"/>
      <w:tblStyleColBandSize w:val="1"/>
      <w:tblBorders>
        <w:top w:val="single" w:sz="8" w:space="0" w:color="043F5C" w:themeColor="accent1"/>
        <w:left w:val="single" w:sz="8" w:space="0" w:color="043F5C" w:themeColor="accent1"/>
        <w:bottom w:val="single" w:sz="8" w:space="0" w:color="043F5C" w:themeColor="accent1"/>
        <w:right w:val="single" w:sz="8" w:space="0" w:color="043F5C" w:themeColor="accent1"/>
      </w:tblBorders>
    </w:tblPr>
    <w:tblStylePr w:type="firstRow">
      <w:pPr>
        <w:spacing w:before="0" w:after="0" w:line="240" w:lineRule="auto"/>
      </w:pPr>
      <w:rPr>
        <w:b/>
        <w:bCs/>
        <w:color w:val="FFFFFF" w:themeColor="background1"/>
      </w:rPr>
      <w:tblPr/>
      <w:tcPr>
        <w:shd w:val="clear" w:color="auto" w:fill="043F5C" w:themeFill="accent1"/>
      </w:tcPr>
    </w:tblStylePr>
    <w:tblStylePr w:type="lastRow">
      <w:pPr>
        <w:spacing w:before="0" w:after="0" w:line="240" w:lineRule="auto"/>
      </w:pPr>
      <w:rPr>
        <w:b/>
        <w:bCs/>
      </w:rPr>
      <w:tblPr/>
      <w:tcPr>
        <w:tcBorders>
          <w:top w:val="double" w:sz="6" w:space="0" w:color="043F5C" w:themeColor="accent1"/>
          <w:left w:val="single" w:sz="8" w:space="0" w:color="043F5C" w:themeColor="accent1"/>
          <w:bottom w:val="single" w:sz="8" w:space="0" w:color="043F5C" w:themeColor="accent1"/>
          <w:right w:val="single" w:sz="8" w:space="0" w:color="043F5C" w:themeColor="accent1"/>
        </w:tcBorders>
      </w:tcPr>
    </w:tblStylePr>
    <w:tblStylePr w:type="firstCol">
      <w:rPr>
        <w:b/>
        <w:bCs/>
      </w:rPr>
    </w:tblStylePr>
    <w:tblStylePr w:type="lastCol">
      <w:rPr>
        <w:b/>
        <w:bCs/>
      </w:rPr>
    </w:tblStylePr>
    <w:tblStylePr w:type="band1Vert">
      <w:tblPr/>
      <w:tcPr>
        <w:tcBorders>
          <w:top w:val="single" w:sz="8" w:space="0" w:color="043F5C" w:themeColor="accent1"/>
          <w:left w:val="single" w:sz="8" w:space="0" w:color="043F5C" w:themeColor="accent1"/>
          <w:bottom w:val="single" w:sz="8" w:space="0" w:color="043F5C" w:themeColor="accent1"/>
          <w:right w:val="single" w:sz="8" w:space="0" w:color="043F5C" w:themeColor="accent1"/>
        </w:tcBorders>
      </w:tcPr>
    </w:tblStylePr>
    <w:tblStylePr w:type="band1Horz">
      <w:tblPr/>
      <w:tcPr>
        <w:tcBorders>
          <w:top w:val="single" w:sz="8" w:space="0" w:color="043F5C" w:themeColor="accent1"/>
          <w:left w:val="single" w:sz="8" w:space="0" w:color="043F5C" w:themeColor="accent1"/>
          <w:bottom w:val="single" w:sz="8" w:space="0" w:color="043F5C" w:themeColor="accent1"/>
          <w:right w:val="single" w:sz="8" w:space="0" w:color="043F5C" w:themeColor="accent1"/>
        </w:tcBorders>
      </w:tcPr>
    </w:tblStylePr>
  </w:style>
  <w:style w:type="paragraph" w:styleId="ListParagraph">
    <w:name w:val="List Paragraph"/>
    <w:basedOn w:val="Normal"/>
    <w:uiPriority w:val="34"/>
    <w:semiHidden/>
    <w:rsid w:val="003B3D88"/>
    <w:pPr>
      <w:ind w:left="720"/>
      <w:contextualSpacing/>
    </w:pPr>
  </w:style>
  <w:style w:type="paragraph" w:customStyle="1" w:styleId="Strapline">
    <w:name w:val="Strap line"/>
    <w:basedOn w:val="Normal"/>
    <w:link w:val="StraplineChar"/>
    <w:qFormat/>
    <w:rsid w:val="001B69E2"/>
    <w:rPr>
      <w:i/>
      <w:color w:val="4F4F4F"/>
      <w:sz w:val="28"/>
      <w:szCs w:val="28"/>
    </w:rPr>
  </w:style>
  <w:style w:type="character" w:customStyle="1" w:styleId="StraplineChar">
    <w:name w:val="Strap line Char"/>
    <w:basedOn w:val="DefaultParagraphFont"/>
    <w:link w:val="Strapline"/>
    <w:rsid w:val="001B69E2"/>
    <w:rPr>
      <w:rFonts w:ascii="Arial" w:hAnsi="Arial"/>
      <w:i/>
      <w:color w:val="4F4F4F"/>
      <w:sz w:val="28"/>
      <w:szCs w:val="28"/>
    </w:rPr>
  </w:style>
  <w:style w:type="table" w:customStyle="1" w:styleId="DPITable1">
    <w:name w:val="DPI Table1"/>
    <w:basedOn w:val="TableNormal"/>
    <w:next w:val="TableGrid"/>
    <w:uiPriority w:val="39"/>
    <w:rsid w:val="00A76FE4"/>
    <w:pPr>
      <w:overflowPunct w:val="0"/>
      <w:autoSpaceDE w:val="0"/>
      <w:autoSpaceDN w:val="0"/>
      <w:adjustRightInd w:val="0"/>
      <w:spacing w:after="0" w:line="240" w:lineRule="auto"/>
      <w:textAlignment w:val="baseline"/>
    </w:pPr>
    <w:rPr>
      <w:rFonts w:ascii="Arial" w:eastAsia="Times New Roman" w:hAnsi="Arial" w:cs="Times New Roman"/>
      <w:sz w:val="21"/>
      <w:szCs w:val="20"/>
      <w:lang w:eastAsia="en-AU"/>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Pr>
  </w:style>
  <w:style w:type="character" w:styleId="CommentReference">
    <w:name w:val="annotation reference"/>
    <w:basedOn w:val="DefaultParagraphFont"/>
    <w:rsid w:val="00A76FE4"/>
    <w:rPr>
      <w:sz w:val="16"/>
      <w:szCs w:val="16"/>
    </w:rPr>
  </w:style>
  <w:style w:type="paragraph" w:styleId="CommentText">
    <w:name w:val="annotation text"/>
    <w:basedOn w:val="Normal"/>
    <w:link w:val="CommentTextChar"/>
    <w:rsid w:val="00A76FE4"/>
    <w:pPr>
      <w:spacing w:before="0" w:after="0" w:line="240" w:lineRule="auto"/>
    </w:pPr>
    <w:rPr>
      <w:rFonts w:eastAsia="Times New Roman" w:cs="Times New Roman"/>
      <w:sz w:val="20"/>
      <w:szCs w:val="20"/>
      <w:lang w:eastAsia="en-AU"/>
    </w:rPr>
  </w:style>
  <w:style w:type="character" w:customStyle="1" w:styleId="CommentTextChar">
    <w:name w:val="Comment Text Char"/>
    <w:basedOn w:val="DefaultParagraphFont"/>
    <w:link w:val="CommentText"/>
    <w:rsid w:val="00A76FE4"/>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lg.nsw.gov.au/crownla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dustry.nsw.gov.au/lan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ouncil.clm@crownland.nsw.gov.au%2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council.clm@crownland.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derme\Downloads\Department%20of%20Industry%20short%20publication.dotx" TargetMode="External"/></Relationship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DocTitle/>
</root>
</file>

<file path=customXml/item2.xml><?xml version="1.0" encoding="utf-8"?>
<metadata xmlns="http://www.objective.com/ecm/document/metadata/UNKNOWN" version="1.0.0">
  <systemFields>
    <field name="Objective-Id">
      <value order="0">A600442</value>
    </field>
    <field name="Objective-Title">
      <value order="0">Guideline - Classification - Annexure A Operational Land Classification Request Form - Editable</value>
    </field>
  </systemFields>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3.xml><?xml version="1.0" encoding="utf-8"?>
<ds:datastoreItem xmlns:ds="http://schemas.openxmlformats.org/officeDocument/2006/customXml" ds:itemID="{94D83570-CD79-4BC6-A2FA-4316B97C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 of Industry short publication.dotx</Template>
  <TotalTime>1</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NSW Department of Industry document</vt:lpstr>
    </vt:vector>
  </TitlesOfParts>
  <Company>NSW Government</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Department of Industry document</dc:title>
  <dc:creator>NSW Department of Industry</dc:creator>
  <cp:lastModifiedBy>Justin Popp</cp:lastModifiedBy>
  <cp:revision>2</cp:revision>
  <cp:lastPrinted>2015-11-02T03:13:00Z</cp:lastPrinted>
  <dcterms:created xsi:type="dcterms:W3CDTF">2019-09-12T04:09:00Z</dcterms:created>
  <dcterms:modified xsi:type="dcterms:W3CDTF">2019-09-12T04:09:00Z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A600442</vt:lpwstr>
  </property>
  <property fmtid="{D5CDD505-2E9C-101B-9397-08002B2CF9AE}" pid="4" name="Objective-Title">
    <vt:lpwstr>Guideline - Classification - Annexure A Operational Land Classification Request Form - Editable</vt:lpwstr>
  </property>
  <property fmtid="{D5CDD505-2E9C-101B-9397-08002B2CF9AE}" pid="5" name="Objective-Internal Document Type">
    <vt:lpwstr>Documentation</vt:lpwstr>
  </property>
  <property fmtid="{D5CDD505-2E9C-101B-9397-08002B2CF9AE}" pid="6" name="Objective-Team">
    <vt:lpwstr>Policy</vt:lpwstr>
  </property>
  <property fmtid="{D5CDD505-2E9C-101B-9397-08002B2CF9AE}" pid="7" name="Objective-Drafting Officer">
    <vt:lpwstr>Glen Colley</vt:lpwstr>
  </property>
  <property fmtid="{D5CDD505-2E9C-101B-9397-08002B2CF9AE}" pid="8" name="Objective-Matter Description">
    <vt:lpwstr/>
  </property>
  <property fmtid="{D5CDD505-2E9C-101B-9397-08002B2CF9AE}" pid="9" name="Objective-Due Date">
    <vt:lpwstr/>
  </property>
</Properties>
</file>